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5F5E" w:rsidRPr="00697FD5" w:rsidRDefault="003A288D" w:rsidP="00170D09">
      <w:pPr>
        <w:pStyle w:val="a6"/>
        <w:spacing w:after="0" w:line="240" w:lineRule="auto"/>
        <w:ind w:right="5102"/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Text Box 122" o:spid="_x0000_s1026" type="#_x0000_t202" style="position:absolute;margin-left:85.3pt;margin-top:185.1pt;width:238.95pt;height:80.15pt;z-index:25166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" filled="f" stroked="f">
            <v:textbox inset="0,0,0,0">
              <w:txbxContent>
                <w:p w:rsidR="00035DAD" w:rsidRPr="00537DA8" w:rsidRDefault="00035DAD" w:rsidP="00FA4421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О досрочном прекращении полномочий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537DA8">
                    <w:rPr>
                      <w:b/>
                      <w:sz w:val="24"/>
                      <w:szCs w:val="24"/>
                    </w:rPr>
                    <w:t xml:space="preserve">члена участковой избирательной комиссии </w:t>
                  </w:r>
                </w:p>
                <w:p w:rsidR="00035DAD" w:rsidRDefault="00035DAD" w:rsidP="00484375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6E48FE">
                    <w:rPr>
                      <w:b/>
                      <w:sz w:val="24"/>
                      <w:szCs w:val="24"/>
                    </w:rPr>
                    <w:t xml:space="preserve">с правом решающего голоса </w:t>
                  </w:r>
                </w:p>
                <w:p w:rsidR="0024604D" w:rsidRDefault="00035DAD" w:rsidP="0024604D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>
                    <w:rPr>
                      <w:b/>
                      <w:sz w:val="24"/>
                      <w:szCs w:val="24"/>
                    </w:rPr>
                    <w:t xml:space="preserve">избирательного участка </w:t>
                  </w:r>
                  <w:r w:rsidRPr="006E48FE">
                    <w:rPr>
                      <w:b/>
                      <w:sz w:val="24"/>
                      <w:szCs w:val="24"/>
                    </w:rPr>
                    <w:t>№°</w:t>
                  </w:r>
                  <w:r>
                    <w:rPr>
                      <w:b/>
                      <w:sz w:val="24"/>
                      <w:szCs w:val="24"/>
                    </w:rPr>
                    <w:t>30</w:t>
                  </w:r>
                  <w:r w:rsidR="00C936A4">
                    <w:rPr>
                      <w:b/>
                      <w:sz w:val="24"/>
                      <w:szCs w:val="24"/>
                    </w:rPr>
                    <w:t>50</w:t>
                  </w:r>
                  <w:r w:rsidRPr="006E48FE">
                    <w:rPr>
                      <w:b/>
                      <w:sz w:val="24"/>
                      <w:szCs w:val="24"/>
                    </w:rPr>
                    <w:t xml:space="preserve"> </w:t>
                  </w:r>
                </w:p>
                <w:p w:rsidR="00035DAD" w:rsidRPr="00EB7497" w:rsidRDefault="0038418C" w:rsidP="0038418C">
                  <w:pPr>
                    <w:jc w:val="both"/>
                    <w:rPr>
                      <w:b/>
                      <w:sz w:val="24"/>
                      <w:szCs w:val="24"/>
                    </w:rPr>
                  </w:pPr>
                  <w:r w:rsidRPr="0038418C">
                    <w:rPr>
                      <w:b/>
                      <w:sz w:val="24"/>
                      <w:szCs w:val="24"/>
                    </w:rPr>
                    <w:t xml:space="preserve">Епишиной Любови </w:t>
                  </w:r>
                  <w:proofErr w:type="spellStart"/>
                  <w:r w:rsidRPr="0038418C">
                    <w:rPr>
                      <w:b/>
                      <w:sz w:val="24"/>
                      <w:szCs w:val="24"/>
                    </w:rPr>
                    <w:t>Азарьевны</w:t>
                  </w:r>
                  <w:proofErr w:type="spellEnd"/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_x0000_s1027" type="#_x0000_t202" style="position:absolute;margin-left:128.9pt;margin-top:147.4pt;width:141.7pt;height:14.15pt;z-index: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26.03.2026</w:t>
                  </w:r>
                </w:p>
              </w:txbxContent>
            </v:textbox>
            <w10:wrap anchorx="page" anchory="page"/>
          </v:shape>
        </w:pict>
      </w:r>
      <w:r>
        <w:rPr>
          <w:noProof/>
        </w:rPr>
        <w:pict>
          <v:shape id="Text Box 123" o:spid="_x0000_s1028" type="#_x0000_t202" style="position:absolute;margin-left:412.45pt;margin-top:147.05pt;width:78.2pt;height:14.15pt;z-index:25165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" filled="f" stroked="f">
            <v:textbox inset="0,0,0,0">
              <w:txbxContent>
                <w:p w:rsidR="00035DAD" w:rsidRPr="00512D15" w:rsidRDefault="00B57D3B" w:rsidP="00A67D26">
                  <w:pPr>
                    <w:pStyle w:val="a4"/>
                    <w:rPr>
                      <w:sz w:val="24"/>
                      <w:szCs w:val="24"/>
                    </w:rPr>
                  </w:pPr>
                  <w:r>
                    <w:rPr>
                      <w:sz w:val="24"/>
                      <w:szCs w:val="24"/>
                    </w:rPr>
                    <w:t>73</w:t>
                  </w:r>
                  <w:r w:rsidR="000749E1">
                    <w:rPr>
                      <w:sz w:val="24"/>
                      <w:szCs w:val="24"/>
                    </w:rPr>
                    <w:t>/2</w:t>
                  </w:r>
                  <w:r w:rsidR="0038418C">
                    <w:rPr>
                      <w:sz w:val="24"/>
                      <w:szCs w:val="24"/>
                    </w:rPr>
                    <w:t>5</w:t>
                  </w:r>
                  <w:r w:rsidR="00035DAD">
                    <w:rPr>
                      <w:sz w:val="24"/>
                      <w:szCs w:val="24"/>
                    </w:rPr>
                    <w:t>-</w:t>
                  </w:r>
                  <w:r w:rsidR="002631A6">
                    <w:rPr>
                      <w:sz w:val="24"/>
                      <w:szCs w:val="24"/>
                    </w:rPr>
                    <w:t>4</w:t>
                  </w:r>
                </w:p>
              </w:txbxContent>
            </v:textbox>
            <w10:wrap anchorx="page" anchory="page"/>
          </v:shape>
        </w:pict>
      </w:r>
    </w:p>
    <w:p w:rsidR="00D125D0" w:rsidRDefault="00D125D0" w:rsidP="00DE4F23">
      <w:pPr>
        <w:pStyle w:val="a7"/>
        <w:spacing w:line="360" w:lineRule="auto"/>
        <w:ind w:firstLine="0"/>
      </w:pPr>
    </w:p>
    <w:p w:rsidR="00AC47D8" w:rsidRDefault="00AC47D8" w:rsidP="00DE4F23">
      <w:pPr>
        <w:pStyle w:val="a7"/>
        <w:spacing w:line="360" w:lineRule="auto"/>
        <w:ind w:firstLine="0"/>
      </w:pPr>
    </w:p>
    <w:p w:rsidR="00B57D3B" w:rsidRDefault="00B57D3B" w:rsidP="00B57D3B">
      <w:pPr>
        <w:ind w:firstLine="720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:rsidR="00B57D3B" w:rsidRDefault="00B57D3B" w:rsidP="00B57D3B">
      <w:pPr>
        <w:ind w:firstLine="720"/>
        <w:jc w:val="both"/>
        <w:rPr>
          <w:sz w:val="24"/>
          <w:szCs w:val="24"/>
        </w:rPr>
      </w:pPr>
    </w:p>
    <w:p w:rsidR="00D125D0" w:rsidRPr="0038418C" w:rsidRDefault="0001223A" w:rsidP="0038418C">
      <w:pPr>
        <w:ind w:firstLine="720"/>
        <w:jc w:val="both"/>
        <w:rPr>
          <w:color w:val="000000"/>
          <w:sz w:val="18"/>
          <w:szCs w:val="18"/>
        </w:rPr>
      </w:pPr>
      <w:r w:rsidRPr="00FA0755">
        <w:rPr>
          <w:sz w:val="24"/>
          <w:szCs w:val="24"/>
        </w:rPr>
        <w:t xml:space="preserve">На основании пункта а) </w:t>
      </w:r>
      <w:r w:rsidR="00682780" w:rsidRPr="00FA0755">
        <w:rPr>
          <w:sz w:val="24"/>
          <w:szCs w:val="24"/>
        </w:rPr>
        <w:t>части</w:t>
      </w:r>
      <w:r w:rsidR="00537DA8">
        <w:rPr>
          <w:sz w:val="24"/>
          <w:szCs w:val="24"/>
        </w:rPr>
        <w:t xml:space="preserve"> 6 </w:t>
      </w:r>
      <w:r w:rsidRPr="00FA0755">
        <w:rPr>
          <w:sz w:val="24"/>
          <w:szCs w:val="24"/>
        </w:rPr>
        <w:t>статьи 29 Федерального закона от 12 июня 2002 г</w:t>
      </w:r>
      <w:r w:rsidRPr="00FA0755">
        <w:rPr>
          <w:sz w:val="24"/>
          <w:szCs w:val="24"/>
        </w:rPr>
        <w:t>о</w:t>
      </w:r>
      <w:r w:rsidRPr="00FA0755">
        <w:rPr>
          <w:sz w:val="24"/>
          <w:szCs w:val="24"/>
        </w:rPr>
        <w:t xml:space="preserve">да № 67-ФЗ </w:t>
      </w:r>
      <w:r w:rsidRPr="00FA0755">
        <w:rPr>
          <w:sz w:val="24"/>
          <w:szCs w:val="24"/>
        </w:rPr>
        <w:t xml:space="preserve">Об основных гарантиях избирательных прав и права на </w:t>
      </w:r>
      <w:r w:rsidRPr="006E48FE">
        <w:rPr>
          <w:sz w:val="24"/>
          <w:szCs w:val="24"/>
        </w:rPr>
        <w:t>участие в референд</w:t>
      </w:r>
      <w:r w:rsidRPr="006E48FE">
        <w:rPr>
          <w:sz w:val="24"/>
          <w:szCs w:val="24"/>
        </w:rPr>
        <w:t>у</w:t>
      </w:r>
      <w:r w:rsidRPr="006E48FE">
        <w:rPr>
          <w:sz w:val="24"/>
          <w:szCs w:val="24"/>
        </w:rPr>
        <w:t>ме граждан Российской Федерации</w:t>
      </w:r>
      <w:r w:rsidR="0038418C">
        <w:rPr>
          <w:sz w:val="24"/>
          <w:szCs w:val="24"/>
        </w:rPr>
        <w:t>»</w:t>
      </w:r>
      <w:r w:rsidRPr="006E48FE">
        <w:rPr>
          <w:sz w:val="24"/>
          <w:szCs w:val="24"/>
        </w:rPr>
        <w:t xml:space="preserve"> и на основании письменного заявления члена учас</w:t>
      </w:r>
      <w:r w:rsidRPr="006E48FE">
        <w:rPr>
          <w:sz w:val="24"/>
          <w:szCs w:val="24"/>
        </w:rPr>
        <w:t>т</w:t>
      </w:r>
      <w:r w:rsidRPr="006E48FE">
        <w:rPr>
          <w:sz w:val="24"/>
          <w:szCs w:val="24"/>
        </w:rPr>
        <w:t xml:space="preserve">ковой избирательной комиссии с правом решающего голоса </w:t>
      </w:r>
      <w:r w:rsidR="00484375" w:rsidRPr="00BC05AE">
        <w:rPr>
          <w:sz w:val="24"/>
          <w:szCs w:val="24"/>
        </w:rPr>
        <w:t xml:space="preserve">избирательного участка </w:t>
      </w:r>
      <w:r w:rsidR="00B57D3B" w:rsidRPr="00B57D3B">
        <w:rPr>
          <w:sz w:val="24"/>
          <w:szCs w:val="24"/>
        </w:rPr>
        <w:t>№°30</w:t>
      </w:r>
      <w:r w:rsidR="00C936A4">
        <w:rPr>
          <w:sz w:val="24"/>
          <w:szCs w:val="24"/>
        </w:rPr>
        <w:t>50</w:t>
      </w:r>
      <w:r w:rsidR="00EB7497">
        <w:rPr>
          <w:sz w:val="24"/>
          <w:szCs w:val="24"/>
        </w:rPr>
        <w:t xml:space="preserve"> </w:t>
      </w:r>
      <w:r w:rsidR="0038418C" w:rsidRPr="0038418C">
        <w:rPr>
          <w:sz w:val="24"/>
          <w:szCs w:val="24"/>
        </w:rPr>
        <w:t>Епишиной Любови Азарьевны</w:t>
      </w:r>
      <w:r w:rsidR="00704414" w:rsidRPr="00EB7497">
        <w:rPr>
          <w:sz w:val="24"/>
          <w:szCs w:val="24"/>
        </w:rPr>
        <w:t xml:space="preserve">, </w:t>
      </w:r>
      <w:r w:rsidR="000749E1">
        <w:rPr>
          <w:sz w:val="24"/>
          <w:szCs w:val="24"/>
        </w:rPr>
        <w:t>196</w:t>
      </w:r>
      <w:r w:rsidR="0038418C">
        <w:rPr>
          <w:sz w:val="24"/>
          <w:szCs w:val="24"/>
        </w:rPr>
        <w:t>2</w:t>
      </w:r>
      <w:r w:rsidR="00704414" w:rsidRPr="00EB7497">
        <w:rPr>
          <w:sz w:val="24"/>
          <w:szCs w:val="24"/>
        </w:rPr>
        <w:t xml:space="preserve"> года рождения, предложен – </w:t>
      </w:r>
      <w:r w:rsidR="0038418C" w:rsidRPr="0038418C">
        <w:rPr>
          <w:sz w:val="24"/>
          <w:szCs w:val="24"/>
        </w:rPr>
        <w:t>Региональная Общественная орг</w:t>
      </w:r>
      <w:r w:rsidR="0038418C" w:rsidRPr="0038418C">
        <w:rPr>
          <w:sz w:val="24"/>
          <w:szCs w:val="24"/>
        </w:rPr>
        <w:t>а</w:t>
      </w:r>
      <w:r w:rsidR="0038418C" w:rsidRPr="0038418C">
        <w:rPr>
          <w:sz w:val="24"/>
          <w:szCs w:val="24"/>
        </w:rPr>
        <w:t xml:space="preserve">низация </w:t>
      </w:r>
      <w:r w:rsidR="0038418C">
        <w:rPr>
          <w:sz w:val="24"/>
          <w:szCs w:val="24"/>
        </w:rPr>
        <w:t>«</w:t>
      </w:r>
      <w:r w:rsidR="0038418C" w:rsidRPr="0038418C">
        <w:rPr>
          <w:sz w:val="24"/>
          <w:szCs w:val="24"/>
        </w:rPr>
        <w:t>Молодежная ассоциация юристов Пермского края</w:t>
      </w:r>
      <w:r w:rsidR="0038418C">
        <w:rPr>
          <w:sz w:val="24"/>
          <w:szCs w:val="24"/>
        </w:rPr>
        <w:t>»</w:t>
      </w:r>
      <w:r w:rsidR="00BC05AE">
        <w:rPr>
          <w:sz w:val="24"/>
          <w:szCs w:val="24"/>
        </w:rPr>
        <w:t>,</w:t>
      </w:r>
      <w:r w:rsidR="00682780" w:rsidRPr="00EC066F">
        <w:rPr>
          <w:sz w:val="24"/>
          <w:szCs w:val="24"/>
        </w:rPr>
        <w:t xml:space="preserve"> </w:t>
      </w:r>
    </w:p>
    <w:p w:rsidR="00682780" w:rsidRPr="00FA0755" w:rsidRDefault="00682780" w:rsidP="00AC47D8">
      <w:pPr>
        <w:spacing w:line="276" w:lineRule="auto"/>
        <w:jc w:val="both"/>
        <w:rPr>
          <w:b/>
          <w:color w:val="000000"/>
          <w:sz w:val="24"/>
          <w:szCs w:val="24"/>
        </w:rPr>
      </w:pPr>
    </w:p>
    <w:p w:rsidR="00F3441E" w:rsidRPr="00FA0755" w:rsidRDefault="00F3441E" w:rsidP="00AC47D8">
      <w:pPr>
        <w:tabs>
          <w:tab w:val="left" w:pos="2775"/>
        </w:tabs>
        <w:spacing w:line="276" w:lineRule="auto"/>
        <w:jc w:val="center"/>
        <w:rPr>
          <w:sz w:val="24"/>
          <w:szCs w:val="24"/>
        </w:rPr>
      </w:pPr>
      <w:r w:rsidRPr="00FA0755">
        <w:rPr>
          <w:sz w:val="24"/>
          <w:szCs w:val="24"/>
        </w:rPr>
        <w:t>комиссия РЕШИЛА:</w:t>
      </w:r>
    </w:p>
    <w:p w:rsidR="00770A91" w:rsidRPr="008E1F4C" w:rsidRDefault="00FA4421" w:rsidP="008E1F4C">
      <w:pPr>
        <w:pStyle w:val="af5"/>
        <w:numPr>
          <w:ilvl w:val="0"/>
          <w:numId w:val="7"/>
        </w:numPr>
        <w:ind w:left="0" w:firstLine="567"/>
        <w:jc w:val="both"/>
        <w:rPr>
          <w:color w:val="000000"/>
          <w:sz w:val="24"/>
        </w:rPr>
      </w:pPr>
      <w:r w:rsidRPr="008E1F4C">
        <w:rPr>
          <w:sz w:val="24"/>
        </w:rPr>
        <w:t xml:space="preserve">Прекратить полномочия члена участковой комиссии </w:t>
      </w:r>
      <w:r w:rsidR="00484375" w:rsidRPr="008E1F4C">
        <w:rPr>
          <w:sz w:val="24"/>
        </w:rPr>
        <w:t xml:space="preserve">с правом решающего голоса </w:t>
      </w:r>
      <w:r w:rsidRPr="008E1F4C">
        <w:rPr>
          <w:sz w:val="24"/>
        </w:rPr>
        <w:t xml:space="preserve">избирательного участка </w:t>
      </w:r>
      <w:r w:rsidR="00EC066F" w:rsidRPr="00EC066F">
        <w:rPr>
          <w:sz w:val="24"/>
        </w:rPr>
        <w:t>№°</w:t>
      </w:r>
      <w:r w:rsidR="00C936A4" w:rsidRPr="00B57D3B">
        <w:rPr>
          <w:sz w:val="24"/>
        </w:rPr>
        <w:t>30</w:t>
      </w:r>
      <w:r w:rsidR="00C936A4">
        <w:rPr>
          <w:sz w:val="24"/>
        </w:rPr>
        <w:t xml:space="preserve">50 </w:t>
      </w:r>
      <w:r w:rsidR="0038418C" w:rsidRPr="0038418C">
        <w:rPr>
          <w:sz w:val="24"/>
        </w:rPr>
        <w:t xml:space="preserve">Епишиной Любови </w:t>
      </w:r>
      <w:proofErr w:type="spellStart"/>
      <w:r w:rsidR="0038418C" w:rsidRPr="0038418C">
        <w:rPr>
          <w:sz w:val="24"/>
        </w:rPr>
        <w:t>Азарьевны</w:t>
      </w:r>
      <w:proofErr w:type="spellEnd"/>
      <w:r w:rsidR="0038418C" w:rsidRPr="00EB7497">
        <w:rPr>
          <w:sz w:val="24"/>
        </w:rPr>
        <w:t xml:space="preserve">, </w:t>
      </w:r>
      <w:r w:rsidR="0038418C">
        <w:rPr>
          <w:sz w:val="24"/>
        </w:rPr>
        <w:t>1962</w:t>
      </w:r>
      <w:r w:rsidR="0038418C" w:rsidRPr="00EB7497">
        <w:rPr>
          <w:sz w:val="24"/>
        </w:rPr>
        <w:t xml:space="preserve"> года рожд</w:t>
      </w:r>
      <w:r w:rsidR="0038418C" w:rsidRPr="00EB7497">
        <w:rPr>
          <w:sz w:val="24"/>
        </w:rPr>
        <w:t>е</w:t>
      </w:r>
      <w:r w:rsidR="0038418C" w:rsidRPr="00EB7497">
        <w:rPr>
          <w:sz w:val="24"/>
        </w:rPr>
        <w:t xml:space="preserve">ния, </w:t>
      </w:r>
      <w:proofErr w:type="gramStart"/>
      <w:r w:rsidR="0038418C" w:rsidRPr="00EB7497">
        <w:rPr>
          <w:sz w:val="24"/>
        </w:rPr>
        <w:t>предложен</w:t>
      </w:r>
      <w:proofErr w:type="gramEnd"/>
      <w:r w:rsidR="0038418C" w:rsidRPr="00EB7497">
        <w:rPr>
          <w:sz w:val="24"/>
        </w:rPr>
        <w:t xml:space="preserve"> – </w:t>
      </w:r>
      <w:r w:rsidR="0038418C" w:rsidRPr="0038418C">
        <w:rPr>
          <w:sz w:val="24"/>
        </w:rPr>
        <w:t xml:space="preserve">Региональная Общественная организация </w:t>
      </w:r>
      <w:r w:rsidR="0038418C">
        <w:rPr>
          <w:sz w:val="24"/>
        </w:rPr>
        <w:t>«</w:t>
      </w:r>
      <w:r w:rsidR="0038418C" w:rsidRPr="0038418C">
        <w:rPr>
          <w:sz w:val="24"/>
        </w:rPr>
        <w:t>Молодежная ассоциация юристов Пермского края</w:t>
      </w:r>
      <w:r w:rsidR="0038418C">
        <w:rPr>
          <w:sz w:val="24"/>
        </w:rPr>
        <w:t>»</w:t>
      </w:r>
      <w:r w:rsidR="00770A91" w:rsidRPr="008E1F4C">
        <w:rPr>
          <w:sz w:val="24"/>
        </w:rPr>
        <w:t>.</w:t>
      </w:r>
    </w:p>
    <w:p w:rsidR="007145B9" w:rsidRPr="00537DA8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Довести настоящее решение до све</w:t>
      </w:r>
      <w:r w:rsidR="00577780" w:rsidRPr="00FA0755">
        <w:rPr>
          <w:sz w:val="24"/>
        </w:rPr>
        <w:t>д</w:t>
      </w:r>
      <w:r w:rsidRPr="00FA0755">
        <w:rPr>
          <w:sz w:val="24"/>
        </w:rPr>
        <w:t>ения участковой избирательной коми</w:t>
      </w:r>
      <w:r w:rsidRPr="00FA0755">
        <w:rPr>
          <w:sz w:val="24"/>
        </w:rPr>
        <w:t>с</w:t>
      </w:r>
      <w:r w:rsidRPr="00FA0755">
        <w:rPr>
          <w:sz w:val="24"/>
        </w:rPr>
        <w:t xml:space="preserve">сии </w:t>
      </w:r>
      <w:r w:rsidR="00537DA8">
        <w:rPr>
          <w:sz w:val="24"/>
        </w:rPr>
        <w:t>№</w:t>
      </w:r>
      <w:r w:rsidR="00537DA8">
        <w:rPr>
          <w:b/>
          <w:sz w:val="24"/>
        </w:rPr>
        <w:t>°</w:t>
      </w:r>
      <w:r w:rsidRPr="00537DA8">
        <w:rPr>
          <w:sz w:val="24"/>
        </w:rPr>
        <w:t>30</w:t>
      </w:r>
      <w:r w:rsidR="00C936A4">
        <w:rPr>
          <w:sz w:val="24"/>
        </w:rPr>
        <w:t>50</w:t>
      </w:r>
      <w:r w:rsidRPr="00537DA8">
        <w:rPr>
          <w:sz w:val="24"/>
        </w:rPr>
        <w:t>.</w:t>
      </w:r>
    </w:p>
    <w:p w:rsidR="007145B9" w:rsidRPr="00FA0755" w:rsidRDefault="007145B9" w:rsidP="00AC47D8">
      <w:pPr>
        <w:pStyle w:val="af5"/>
        <w:numPr>
          <w:ilvl w:val="0"/>
          <w:numId w:val="7"/>
        </w:numPr>
        <w:spacing w:line="276" w:lineRule="auto"/>
        <w:ind w:left="0" w:firstLine="567"/>
        <w:jc w:val="both"/>
        <w:rPr>
          <w:sz w:val="24"/>
        </w:rPr>
      </w:pPr>
      <w:r w:rsidRPr="00FA0755">
        <w:rPr>
          <w:sz w:val="24"/>
        </w:rPr>
        <w:t>Использовать кадровый резерв участковых избирательных комиссий Киро</w:t>
      </w:r>
      <w:r w:rsidRPr="00FA0755">
        <w:rPr>
          <w:sz w:val="24"/>
        </w:rPr>
        <w:t>в</w:t>
      </w:r>
      <w:r w:rsidRPr="00FA0755">
        <w:rPr>
          <w:sz w:val="24"/>
        </w:rPr>
        <w:t>ского района города Перми для замещения вакантного места.</w:t>
      </w:r>
    </w:p>
    <w:p w:rsidR="00F3441E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567"/>
          <w:tab w:val="left" w:pos="851"/>
        </w:tabs>
        <w:autoSpaceDE w:val="0"/>
        <w:autoSpaceDN w:val="0"/>
        <w:adjustRightInd w:val="0"/>
        <w:spacing w:line="276" w:lineRule="auto"/>
        <w:ind w:left="0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</w:t>
      </w:r>
      <w:r w:rsidR="00F3441E" w:rsidRPr="00FA0755">
        <w:rPr>
          <w:bCs/>
          <w:sz w:val="24"/>
        </w:rPr>
        <w:t>Опубликов</w:t>
      </w:r>
      <w:r w:rsidRPr="00FA0755">
        <w:rPr>
          <w:bCs/>
          <w:sz w:val="24"/>
        </w:rPr>
        <w:t>ать настоящее решение на сайте т</w:t>
      </w:r>
      <w:r w:rsidR="00F3441E" w:rsidRPr="00FA0755">
        <w:rPr>
          <w:bCs/>
          <w:sz w:val="24"/>
        </w:rPr>
        <w:t xml:space="preserve">ерриториальной избирательной комиссии Кировского района города Перми на Едином портале избирательных комиссий Пермского края в информационно-телекоммуникационной сети </w:t>
      </w:r>
      <w:r w:rsidR="0038418C">
        <w:rPr>
          <w:bCs/>
          <w:sz w:val="24"/>
        </w:rPr>
        <w:t>«</w:t>
      </w:r>
      <w:r w:rsidR="00F3441E" w:rsidRPr="00FA0755">
        <w:rPr>
          <w:bCs/>
          <w:sz w:val="24"/>
        </w:rPr>
        <w:t>Интернет</w:t>
      </w:r>
      <w:r w:rsidR="0038418C">
        <w:rPr>
          <w:bCs/>
          <w:sz w:val="24"/>
        </w:rPr>
        <w:t>»</w:t>
      </w:r>
      <w:r w:rsidR="00F3441E" w:rsidRPr="00FA0755">
        <w:rPr>
          <w:bCs/>
          <w:sz w:val="24"/>
        </w:rPr>
        <w:t>.</w:t>
      </w:r>
    </w:p>
    <w:p w:rsidR="00133052" w:rsidRPr="00FA0755" w:rsidRDefault="007145B9" w:rsidP="00AC47D8">
      <w:pPr>
        <w:pStyle w:val="af5"/>
        <w:numPr>
          <w:ilvl w:val="0"/>
          <w:numId w:val="7"/>
        </w:numPr>
        <w:tabs>
          <w:tab w:val="left" w:pos="0"/>
          <w:tab w:val="left" w:pos="851"/>
        </w:tabs>
        <w:spacing w:line="276" w:lineRule="auto"/>
        <w:ind w:left="0" w:right="-1" w:firstLine="567"/>
        <w:jc w:val="both"/>
        <w:rPr>
          <w:bCs/>
          <w:sz w:val="24"/>
        </w:rPr>
      </w:pPr>
      <w:r w:rsidRPr="00FA0755">
        <w:rPr>
          <w:bCs/>
          <w:sz w:val="24"/>
        </w:rPr>
        <w:t xml:space="preserve">        </w:t>
      </w:r>
      <w:proofErr w:type="gramStart"/>
      <w:r w:rsidR="00F3441E" w:rsidRPr="00FA0755">
        <w:rPr>
          <w:bCs/>
          <w:sz w:val="24"/>
        </w:rPr>
        <w:t>Контроль за</w:t>
      </w:r>
      <w:proofErr w:type="gramEnd"/>
      <w:r w:rsidR="00F3441E" w:rsidRPr="00FA0755">
        <w:rPr>
          <w:bCs/>
          <w:sz w:val="24"/>
        </w:rPr>
        <w:t xml:space="preserve"> исполнением настоящего решения возложить на председателя  комиссии Никитину Юлию Владимировну.</w:t>
      </w:r>
    </w:p>
    <w:p w:rsidR="00577780" w:rsidRPr="00FA0755" w:rsidRDefault="00577780" w:rsidP="00577780">
      <w:pPr>
        <w:pStyle w:val="af5"/>
        <w:tabs>
          <w:tab w:val="left" w:pos="0"/>
          <w:tab w:val="left" w:pos="851"/>
        </w:tabs>
        <w:spacing w:line="276" w:lineRule="auto"/>
        <w:ind w:left="567" w:right="-1"/>
        <w:jc w:val="both"/>
        <w:rPr>
          <w:bCs/>
          <w:sz w:val="24"/>
        </w:rPr>
      </w:pPr>
    </w:p>
    <w:p w:rsidR="00B31D42" w:rsidRPr="00FA0755" w:rsidRDefault="00B31D42" w:rsidP="00AC47D8">
      <w:pPr>
        <w:pStyle w:val="af5"/>
        <w:tabs>
          <w:tab w:val="left" w:pos="0"/>
        </w:tabs>
        <w:spacing w:line="276" w:lineRule="auto"/>
        <w:ind w:left="567" w:right="-1"/>
        <w:jc w:val="both"/>
        <w:rPr>
          <w:bCs/>
          <w:sz w:val="24"/>
        </w:rPr>
      </w:pPr>
    </w:p>
    <w:tbl>
      <w:tblPr>
        <w:tblW w:w="9356" w:type="dxa"/>
        <w:jc w:val="center"/>
        <w:tblLayout w:type="fixed"/>
        <w:tblLook w:val="0000"/>
      </w:tblPr>
      <w:tblGrid>
        <w:gridCol w:w="5334"/>
        <w:gridCol w:w="4022"/>
      </w:tblGrid>
      <w:tr w:rsidR="00525A0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525A0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Председатель</w:t>
            </w:r>
            <w:r w:rsidR="00FD0E8F" w:rsidRPr="00FA0755">
              <w:rPr>
                <w:sz w:val="24"/>
                <w:szCs w:val="24"/>
                <w:lang w:val="en-US"/>
              </w:rPr>
              <w:t xml:space="preserve"> </w:t>
            </w:r>
            <w:r w:rsidR="00FD0E8F" w:rsidRPr="00FA0755">
              <w:rPr>
                <w:sz w:val="24"/>
                <w:szCs w:val="24"/>
              </w:rPr>
              <w:t>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525A05" w:rsidRPr="00FA0755" w:rsidRDefault="00F3441E" w:rsidP="00AC47D8">
            <w:pPr>
              <w:spacing w:line="276" w:lineRule="auto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Ю.В. Никитина</w:t>
            </w: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911625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911625" w:rsidP="00F20B41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</w:p>
        </w:tc>
      </w:tr>
      <w:tr w:rsidR="00911625" w:rsidRPr="00FA0755" w:rsidTr="00F3441E">
        <w:trPr>
          <w:jc w:val="center"/>
        </w:trPr>
        <w:tc>
          <w:tcPr>
            <w:tcW w:w="5334" w:type="dxa"/>
            <w:tcMar>
              <w:left w:w="0" w:type="dxa"/>
              <w:right w:w="0" w:type="dxa"/>
            </w:tcMar>
          </w:tcPr>
          <w:p w:rsidR="00911625" w:rsidRPr="00FA0755" w:rsidRDefault="00E843B9" w:rsidP="00AC47D8">
            <w:pPr>
              <w:pStyle w:val="a7"/>
              <w:spacing w:line="276" w:lineRule="auto"/>
              <w:ind w:firstLine="0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Секретарь</w:t>
            </w:r>
            <w:r w:rsidR="00FD0E8F" w:rsidRPr="00FA0755">
              <w:rPr>
                <w:sz w:val="24"/>
                <w:szCs w:val="24"/>
              </w:rPr>
              <w:t xml:space="preserve"> комиссии</w:t>
            </w:r>
          </w:p>
        </w:tc>
        <w:tc>
          <w:tcPr>
            <w:tcW w:w="4022" w:type="dxa"/>
            <w:tcMar>
              <w:left w:w="0" w:type="dxa"/>
              <w:right w:w="0" w:type="dxa"/>
            </w:tcMar>
          </w:tcPr>
          <w:p w:rsidR="00911625" w:rsidRPr="00FA0755" w:rsidRDefault="00F3441E" w:rsidP="00AC47D8">
            <w:pPr>
              <w:pStyle w:val="a7"/>
              <w:spacing w:line="276" w:lineRule="auto"/>
              <w:ind w:firstLine="0"/>
              <w:jc w:val="right"/>
              <w:rPr>
                <w:sz w:val="24"/>
                <w:szCs w:val="24"/>
              </w:rPr>
            </w:pPr>
            <w:r w:rsidRPr="00FA0755">
              <w:rPr>
                <w:sz w:val="24"/>
                <w:szCs w:val="24"/>
              </w:rPr>
              <w:t>Н.А. Безматерных</w:t>
            </w:r>
          </w:p>
        </w:tc>
      </w:tr>
    </w:tbl>
    <w:p w:rsidR="00525A05" w:rsidRPr="00FA0755" w:rsidRDefault="00525A05" w:rsidP="0052632A">
      <w:pPr>
        <w:pStyle w:val="a7"/>
        <w:ind w:firstLine="0"/>
        <w:rPr>
          <w:sz w:val="24"/>
          <w:szCs w:val="24"/>
        </w:rPr>
      </w:pPr>
    </w:p>
    <w:sectPr w:rsidR="00525A05" w:rsidRPr="00FA0755" w:rsidSect="00254CB7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pgSz w:w="11907" w:h="16840" w:code="9"/>
      <w:pgMar w:top="1134" w:right="851" w:bottom="1134" w:left="1701" w:header="567" w:footer="567" w:gutter="0"/>
      <w:pgNumType w:start="1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0F021D" w:rsidRDefault="000F021D">
      <w:r>
        <w:separator/>
      </w:r>
    </w:p>
  </w:endnote>
  <w:endnote w:type="continuationSeparator" w:id="0">
    <w:p w:rsidR="000F021D" w:rsidRDefault="000F021D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right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1</w:t>
    </w:r>
    <w:r>
      <w:rPr>
        <w:noProof/>
      </w:rPr>
      <w:fldChar w:fldCharType="end"/>
    </w:r>
  </w:p>
  <w:p w:rsidR="00035DAD" w:rsidRDefault="00035DAD">
    <w:pPr>
      <w:ind w:right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035DAD">
    <w:pPr>
      <w:pStyle w:val="aa"/>
      <w:rPr>
        <w:lang w:val="en-US"/>
      </w:rPr>
    </w:pPr>
    <w:r>
      <w:rPr>
        <w:lang w:val="en-US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0F021D" w:rsidRDefault="000F021D">
      <w:r>
        <w:separator/>
      </w:r>
    </w:p>
  </w:footnote>
  <w:footnote w:type="continuationSeparator" w:id="0">
    <w:p w:rsidR="000F021D" w:rsidRDefault="000F021D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end"/>
    </w:r>
  </w:p>
  <w:p w:rsidR="00035DAD" w:rsidRDefault="00035DAD"/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35DAD" w:rsidRDefault="003A288D">
    <w:pPr>
      <w:framePr w:wrap="around" w:vAnchor="text" w:hAnchor="margin" w:xAlign="center" w:y="1"/>
    </w:pPr>
    <w:r>
      <w:fldChar w:fldCharType="begin"/>
    </w:r>
    <w:r w:rsidR="00035DAD">
      <w:instrText xml:space="preserve">PAGE  </w:instrText>
    </w:r>
    <w:r>
      <w:fldChar w:fldCharType="separate"/>
    </w:r>
    <w:r w:rsidR="00035DAD">
      <w:rPr>
        <w:noProof/>
      </w:rPr>
      <w:t>2</w:t>
    </w:r>
    <w:r>
      <w:rPr>
        <w:noProof/>
      </w:rPr>
      <w:fldChar w:fldCharType="end"/>
    </w:r>
  </w:p>
  <w:p w:rsidR="00035DAD" w:rsidRDefault="00035DAD"/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Style w:val="af4"/>
      <w:tblW w:w="9356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/>
    </w:tblPr>
    <w:tblGrid>
      <w:gridCol w:w="290"/>
      <w:gridCol w:w="3657"/>
      <w:gridCol w:w="306"/>
      <w:gridCol w:w="850"/>
      <w:gridCol w:w="248"/>
      <w:gridCol w:w="3764"/>
      <w:gridCol w:w="241"/>
    </w:tblGrid>
    <w:tr w:rsidR="00035DAD" w:rsidTr="00FA4421">
      <w:trPr>
        <w:trHeight w:hRule="exact" w:val="567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a6"/>
            <w:spacing w:after="0" w:line="240" w:lineRule="auto"/>
            <w:jc w:val="center"/>
          </w:pPr>
        </w:p>
      </w:tc>
    </w:tr>
    <w:tr w:rsidR="00035DAD" w:rsidTr="00FA4421"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Pr="00503550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BC2FDF">
            <w:rPr>
              <w:rFonts w:ascii="Times New Roman" w:hAnsi="Times New Roman" w:cs="Times New Roman"/>
              <w:b/>
              <w:bCs/>
              <w:sz w:val="28"/>
              <w:szCs w:val="28"/>
            </w:rPr>
            <w:t>ТЕРРИТОРИАЛЬНАЯ ИЗБИРАТЕЛЬНАЯ КОМИССИЯ КИРОВСКОГО РАЙОНА ГОРОДА ПЕРМИ</w:t>
          </w:r>
        </w:p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</w:p>
        <w:p w:rsidR="00035DAD" w:rsidRPr="0076064B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  <w:sz w:val="28"/>
              <w:szCs w:val="28"/>
            </w:rPr>
          </w:pPr>
          <w:r w:rsidRPr="00294F4E">
            <w:rPr>
              <w:rFonts w:ascii="Times New Roman" w:hAnsi="Times New Roman" w:cs="Times New Roman"/>
              <w:b/>
              <w:sz w:val="28"/>
              <w:szCs w:val="28"/>
            </w:rPr>
            <w:t>Р Е Ш Е Н И Е</w:t>
          </w:r>
        </w:p>
      </w:tc>
    </w:tr>
    <w:tr w:rsidR="00035DAD" w:rsidTr="00FA4421">
      <w:tc>
        <w:tcPr>
          <w:tcW w:w="9356" w:type="dxa"/>
          <w:gridSpan w:val="7"/>
          <w:tcBorders>
            <w:bottom w:val="thickThinSmallGap" w:sz="24" w:space="0" w:color="auto"/>
          </w:tcBorders>
          <w:tcMar>
            <w:left w:w="0" w:type="dxa"/>
            <w:right w:w="0" w:type="dxa"/>
          </w:tcMar>
        </w:tcPr>
        <w:p w:rsidR="00035DAD" w:rsidRPr="003A6659" w:rsidRDefault="00035DAD" w:rsidP="00FA4421">
          <w:pPr>
            <w:pStyle w:val="a6"/>
            <w:spacing w:after="0" w:line="240" w:lineRule="auto"/>
            <w:jc w:val="center"/>
            <w:rPr>
              <w:b w:val="0"/>
              <w:noProof/>
              <w:sz w:val="20"/>
            </w:rPr>
          </w:pPr>
        </w:p>
      </w:tc>
    </w:tr>
    <w:tr w:rsidR="00035DAD" w:rsidTr="00FA4421"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850" w:type="dxa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  <w:tc>
        <w:tcPr>
          <w:tcW w:w="4253" w:type="dxa"/>
          <w:gridSpan w:val="3"/>
          <w:tcBorders>
            <w:top w:val="thinThickMediumGap" w:sz="24" w:space="0" w:color="auto"/>
          </w:tcBorders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</w:p>
      </w:tc>
    </w:tr>
    <w:tr w:rsidR="00035DAD" w:rsidTr="00FA4421"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________________________</w:t>
          </w:r>
        </w:p>
      </w:tc>
      <w:tc>
        <w:tcPr>
          <w:tcW w:w="850" w:type="dxa"/>
          <w:tcMar>
            <w:left w:w="0" w:type="dxa"/>
            <w:right w:w="0" w:type="dxa"/>
          </w:tcMar>
        </w:tcPr>
        <w:p w:rsidR="00035DAD" w:rsidRPr="00997B87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b/>
            </w:rPr>
          </w:pPr>
        </w:p>
      </w:tc>
      <w:tc>
        <w:tcPr>
          <w:tcW w:w="4253" w:type="dxa"/>
          <w:gridSpan w:val="3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>
            <w:rPr>
              <w:rFonts w:ascii="Times New Roman" w:hAnsi="Times New Roman" w:cs="Times New Roman"/>
            </w:rPr>
            <w:t>№ ________________</w:t>
          </w:r>
        </w:p>
      </w:tc>
    </w:tr>
    <w:tr w:rsidR="00035DAD" w:rsidTr="00FA4421">
      <w:trPr>
        <w:trHeight w:val="460"/>
      </w:trPr>
      <w:tc>
        <w:tcPr>
          <w:tcW w:w="9356" w:type="dxa"/>
          <w:gridSpan w:val="7"/>
          <w:tcMar>
            <w:left w:w="0" w:type="dxa"/>
            <w:right w:w="0" w:type="dxa"/>
          </w:tcMar>
        </w:tcPr>
        <w:p w:rsidR="00035DAD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</w:rPr>
          </w:pPr>
          <w:r w:rsidRPr="00997B87">
            <w:rPr>
              <w:rFonts w:ascii="Times New Roman" w:hAnsi="Times New Roman" w:cs="Times New Roman"/>
              <w:b/>
            </w:rPr>
            <w:t>г.</w:t>
          </w:r>
          <w:r>
            <w:rPr>
              <w:rFonts w:ascii="Times New Roman" w:hAnsi="Times New Roman" w:cs="Times New Roman"/>
              <w:b/>
            </w:rPr>
            <w:t xml:space="preserve"> </w:t>
          </w:r>
          <w:r w:rsidRPr="00BC2FDF">
            <w:rPr>
              <w:rFonts w:ascii="Times New Roman" w:hAnsi="Times New Roman" w:cs="Times New Roman"/>
              <w:b/>
              <w:bCs/>
              <w:color w:val="000000"/>
            </w:rPr>
            <w:t>Пермь</w:t>
          </w:r>
        </w:p>
      </w:tc>
    </w:tr>
    <w:tr w:rsidR="00035DAD" w:rsidRPr="00FA51BE" w:rsidTr="00FA4421">
      <w:tc>
        <w:tcPr>
          <w:tcW w:w="290" w:type="dxa"/>
          <w:tcBorders>
            <w:top w:val="single" w:sz="8" w:space="0" w:color="auto"/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657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06" w:type="dxa"/>
          <w:tcBorders>
            <w:top w:val="single" w:sz="8" w:space="0" w:color="auto"/>
            <w:right w:val="single" w:sz="8" w:space="0" w:color="auto"/>
          </w:tcBorders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850" w:type="dxa"/>
          <w:tcBorders>
            <w:left w:val="single" w:sz="8" w:space="0" w:color="auto"/>
          </w:tcBorders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8" w:type="dxa"/>
          <w:tcMar>
            <w:left w:w="0" w:type="dxa"/>
            <w:right w:w="0" w:type="dxa"/>
          </w:tcMar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3764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  <w:tc>
        <w:tcPr>
          <w:tcW w:w="241" w:type="dxa"/>
        </w:tcPr>
        <w:p w:rsidR="00035DAD" w:rsidRPr="00FA51BE" w:rsidRDefault="00035DAD" w:rsidP="00FA4421">
          <w:pPr>
            <w:pStyle w:val="ConsPlusNonformat"/>
            <w:jc w:val="center"/>
            <w:rPr>
              <w:rFonts w:ascii="Times New Roman" w:hAnsi="Times New Roman" w:cs="Times New Roman"/>
              <w:sz w:val="10"/>
              <w:szCs w:val="10"/>
            </w:rPr>
          </w:pPr>
        </w:p>
      </w:tc>
    </w:tr>
  </w:tbl>
  <w:p w:rsidR="00035DAD" w:rsidRDefault="00035DAD">
    <w:pPr>
      <w:pStyle w:val="a4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6976477"/>
    <w:multiLevelType w:val="hybridMultilevel"/>
    <w:tmpl w:val="6138FB38"/>
    <w:lvl w:ilvl="0" w:tplc="9F8EAEC6">
      <w:start w:val="5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1">
    <w:nsid w:val="23A35C73"/>
    <w:multiLevelType w:val="hybridMultilevel"/>
    <w:tmpl w:val="CBA2998A"/>
    <w:lvl w:ilvl="0" w:tplc="819840C8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2">
    <w:nsid w:val="3DFF13F3"/>
    <w:multiLevelType w:val="hybridMultilevel"/>
    <w:tmpl w:val="D166D29A"/>
    <w:lvl w:ilvl="0" w:tplc="DC86841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4960263D"/>
    <w:multiLevelType w:val="hybridMultilevel"/>
    <w:tmpl w:val="8014FBF8"/>
    <w:lvl w:ilvl="0" w:tplc="25EC3376">
      <w:start w:val="2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4">
    <w:nsid w:val="589F1BB6"/>
    <w:multiLevelType w:val="hybridMultilevel"/>
    <w:tmpl w:val="E20EB612"/>
    <w:lvl w:ilvl="0" w:tplc="22DCD80C">
      <w:start w:val="3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73E266F2"/>
    <w:multiLevelType w:val="hybridMultilevel"/>
    <w:tmpl w:val="4BF8C0A4"/>
    <w:lvl w:ilvl="0" w:tplc="0BF061BC">
      <w:start w:val="1"/>
      <w:numFmt w:val="decimal"/>
      <w:lvlText w:val="%1."/>
      <w:lvlJc w:val="left"/>
      <w:pPr>
        <w:ind w:left="1184" w:hanging="900"/>
      </w:pPr>
      <w:rPr>
        <w:rFonts w:ascii="Times New Roman" w:eastAsia="Times New Roman" w:hAnsi="Times New Roman" w:cs="Times New Roman"/>
        <w:sz w:val="24"/>
        <w:szCs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>
    <w:nsid w:val="78CF6747"/>
    <w:multiLevelType w:val="hybridMultilevel"/>
    <w:tmpl w:val="1224590C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2"/>
  </w:num>
  <w:num w:numId="3">
    <w:abstractNumId w:val="6"/>
  </w:num>
  <w:num w:numId="4">
    <w:abstractNumId w:val="1"/>
  </w:num>
  <w:num w:numId="5">
    <w:abstractNumId w:val="4"/>
  </w:num>
  <w:num w:numId="6">
    <w:abstractNumId w:val="3"/>
  </w:num>
  <w:num w:numId="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20"/>
  <w:autoHyphenation/>
  <w:hyphenationZone w:val="170"/>
  <w:doNotHyphenateCaps/>
  <w:drawingGridHorizontalSpacing w:val="57"/>
  <w:drawingGridVerticalSpacing w:val="57"/>
  <w:displayHorizontalDrawingGridEvery w:val="0"/>
  <w:displayVerticalDrawingGridEvery w:val="0"/>
  <w:doNotUseMarginsForDrawingGridOrigin/>
  <w:drawingGridVerticalOrigin w:val="1985"/>
  <w:noPunctuationKerning/>
  <w:characterSpacingControl w:val="doNotCompress"/>
  <w:hdrShapeDefaults>
    <o:shapedefaults v:ext="edit" spidmax="119809"/>
  </w:hdrShapeDefaults>
  <w:footnotePr>
    <w:footnote w:id="-1"/>
    <w:footnote w:id="0"/>
  </w:footnotePr>
  <w:endnotePr>
    <w:endnote w:id="-1"/>
    <w:endnote w:id="0"/>
  </w:endnotePr>
  <w:compat/>
  <w:rsids>
    <w:rsidRoot w:val="00DE4F23"/>
    <w:rsid w:val="0001223A"/>
    <w:rsid w:val="000137D7"/>
    <w:rsid w:val="00023F92"/>
    <w:rsid w:val="00035ABC"/>
    <w:rsid w:val="00035DAD"/>
    <w:rsid w:val="00051066"/>
    <w:rsid w:val="000749E1"/>
    <w:rsid w:val="00085DCE"/>
    <w:rsid w:val="000B4A0E"/>
    <w:rsid w:val="000B6BCD"/>
    <w:rsid w:val="000C44C5"/>
    <w:rsid w:val="000D75F1"/>
    <w:rsid w:val="000D78D9"/>
    <w:rsid w:val="000E799F"/>
    <w:rsid w:val="000E7ED2"/>
    <w:rsid w:val="000F021D"/>
    <w:rsid w:val="001243E3"/>
    <w:rsid w:val="00125315"/>
    <w:rsid w:val="00133052"/>
    <w:rsid w:val="00164218"/>
    <w:rsid w:val="0017083F"/>
    <w:rsid w:val="00170D09"/>
    <w:rsid w:val="00180E62"/>
    <w:rsid w:val="001C0E78"/>
    <w:rsid w:val="001D2314"/>
    <w:rsid w:val="001E6E76"/>
    <w:rsid w:val="00205244"/>
    <w:rsid w:val="0020666A"/>
    <w:rsid w:val="0021074E"/>
    <w:rsid w:val="002112BC"/>
    <w:rsid w:val="00232907"/>
    <w:rsid w:val="00236AEA"/>
    <w:rsid w:val="0024604D"/>
    <w:rsid w:val="00254CB7"/>
    <w:rsid w:val="00255B6B"/>
    <w:rsid w:val="002631A6"/>
    <w:rsid w:val="00270413"/>
    <w:rsid w:val="0029672B"/>
    <w:rsid w:val="00296DC5"/>
    <w:rsid w:val="002C2A72"/>
    <w:rsid w:val="002C5416"/>
    <w:rsid w:val="002F70BC"/>
    <w:rsid w:val="003012C6"/>
    <w:rsid w:val="00303589"/>
    <w:rsid w:val="00314270"/>
    <w:rsid w:val="00323621"/>
    <w:rsid w:val="00331EFD"/>
    <w:rsid w:val="00347718"/>
    <w:rsid w:val="0035165D"/>
    <w:rsid w:val="00373942"/>
    <w:rsid w:val="00380407"/>
    <w:rsid w:val="00382EC6"/>
    <w:rsid w:val="0038418C"/>
    <w:rsid w:val="00385F5E"/>
    <w:rsid w:val="0038622E"/>
    <w:rsid w:val="00396177"/>
    <w:rsid w:val="003A288D"/>
    <w:rsid w:val="003A7AD0"/>
    <w:rsid w:val="003E2348"/>
    <w:rsid w:val="003E7736"/>
    <w:rsid w:val="003F185C"/>
    <w:rsid w:val="00427FDE"/>
    <w:rsid w:val="00445E70"/>
    <w:rsid w:val="00454967"/>
    <w:rsid w:val="004610A7"/>
    <w:rsid w:val="00466A56"/>
    <w:rsid w:val="00481314"/>
    <w:rsid w:val="00484375"/>
    <w:rsid w:val="004B052C"/>
    <w:rsid w:val="004C1BC7"/>
    <w:rsid w:val="004E0428"/>
    <w:rsid w:val="0050775B"/>
    <w:rsid w:val="00512D15"/>
    <w:rsid w:val="00516EA2"/>
    <w:rsid w:val="00525A05"/>
    <w:rsid w:val="0052632A"/>
    <w:rsid w:val="00527E7D"/>
    <w:rsid w:val="00537DA8"/>
    <w:rsid w:val="005522B1"/>
    <w:rsid w:val="0055242A"/>
    <w:rsid w:val="00577780"/>
    <w:rsid w:val="00586421"/>
    <w:rsid w:val="005865CE"/>
    <w:rsid w:val="0058674F"/>
    <w:rsid w:val="00590911"/>
    <w:rsid w:val="00596D36"/>
    <w:rsid w:val="005A77CD"/>
    <w:rsid w:val="005C4B8B"/>
    <w:rsid w:val="005E72B9"/>
    <w:rsid w:val="00600F67"/>
    <w:rsid w:val="00621508"/>
    <w:rsid w:val="00627696"/>
    <w:rsid w:val="006304A1"/>
    <w:rsid w:val="00632664"/>
    <w:rsid w:val="0063502D"/>
    <w:rsid w:val="006454D6"/>
    <w:rsid w:val="00672137"/>
    <w:rsid w:val="00682780"/>
    <w:rsid w:val="0068550C"/>
    <w:rsid w:val="00695EF5"/>
    <w:rsid w:val="00696C01"/>
    <w:rsid w:val="00697FD5"/>
    <w:rsid w:val="006A2C0F"/>
    <w:rsid w:val="006B523D"/>
    <w:rsid w:val="006C04CD"/>
    <w:rsid w:val="006C63A6"/>
    <w:rsid w:val="006D6AAF"/>
    <w:rsid w:val="006E48FE"/>
    <w:rsid w:val="006E7D7D"/>
    <w:rsid w:val="006F01F2"/>
    <w:rsid w:val="00704414"/>
    <w:rsid w:val="00704AE7"/>
    <w:rsid w:val="007145B9"/>
    <w:rsid w:val="0072282B"/>
    <w:rsid w:val="00743020"/>
    <w:rsid w:val="00746081"/>
    <w:rsid w:val="00756AB6"/>
    <w:rsid w:val="00761140"/>
    <w:rsid w:val="007671CA"/>
    <w:rsid w:val="00767633"/>
    <w:rsid w:val="00770A91"/>
    <w:rsid w:val="00770BB1"/>
    <w:rsid w:val="007751F7"/>
    <w:rsid w:val="00782A3C"/>
    <w:rsid w:val="00813760"/>
    <w:rsid w:val="00834E56"/>
    <w:rsid w:val="00856384"/>
    <w:rsid w:val="00873008"/>
    <w:rsid w:val="00884598"/>
    <w:rsid w:val="008858AC"/>
    <w:rsid w:val="00887EF5"/>
    <w:rsid w:val="008A3A41"/>
    <w:rsid w:val="008A55DC"/>
    <w:rsid w:val="008D0E90"/>
    <w:rsid w:val="008E1F4C"/>
    <w:rsid w:val="00911625"/>
    <w:rsid w:val="00914E44"/>
    <w:rsid w:val="00923F28"/>
    <w:rsid w:val="00935D06"/>
    <w:rsid w:val="009433C6"/>
    <w:rsid w:val="009434F0"/>
    <w:rsid w:val="009442D1"/>
    <w:rsid w:val="00955278"/>
    <w:rsid w:val="00961F54"/>
    <w:rsid w:val="00975170"/>
    <w:rsid w:val="00980235"/>
    <w:rsid w:val="0099460C"/>
    <w:rsid w:val="009C1E3A"/>
    <w:rsid w:val="009C3E56"/>
    <w:rsid w:val="00A17511"/>
    <w:rsid w:val="00A354F7"/>
    <w:rsid w:val="00A45148"/>
    <w:rsid w:val="00A4660B"/>
    <w:rsid w:val="00A67D26"/>
    <w:rsid w:val="00A777DB"/>
    <w:rsid w:val="00A920C9"/>
    <w:rsid w:val="00AC47D8"/>
    <w:rsid w:val="00B06EF1"/>
    <w:rsid w:val="00B07390"/>
    <w:rsid w:val="00B1160A"/>
    <w:rsid w:val="00B11B42"/>
    <w:rsid w:val="00B237E4"/>
    <w:rsid w:val="00B31D42"/>
    <w:rsid w:val="00B518CC"/>
    <w:rsid w:val="00B57D3B"/>
    <w:rsid w:val="00B67174"/>
    <w:rsid w:val="00B71A6B"/>
    <w:rsid w:val="00B86D80"/>
    <w:rsid w:val="00B93F71"/>
    <w:rsid w:val="00BA551E"/>
    <w:rsid w:val="00BA7FB1"/>
    <w:rsid w:val="00BB2F5B"/>
    <w:rsid w:val="00BB4BEE"/>
    <w:rsid w:val="00BB6B02"/>
    <w:rsid w:val="00BC05AE"/>
    <w:rsid w:val="00BD1C02"/>
    <w:rsid w:val="00BF471B"/>
    <w:rsid w:val="00C024E7"/>
    <w:rsid w:val="00C11D9E"/>
    <w:rsid w:val="00C723AB"/>
    <w:rsid w:val="00C77BFA"/>
    <w:rsid w:val="00C936A4"/>
    <w:rsid w:val="00C95C36"/>
    <w:rsid w:val="00CB3840"/>
    <w:rsid w:val="00CC2B8D"/>
    <w:rsid w:val="00CC46BF"/>
    <w:rsid w:val="00CC5CE5"/>
    <w:rsid w:val="00CD1278"/>
    <w:rsid w:val="00D125D0"/>
    <w:rsid w:val="00D471DE"/>
    <w:rsid w:val="00D70795"/>
    <w:rsid w:val="00D715AA"/>
    <w:rsid w:val="00D81BB7"/>
    <w:rsid w:val="00DE48F3"/>
    <w:rsid w:val="00DE4F23"/>
    <w:rsid w:val="00DE66A8"/>
    <w:rsid w:val="00DF45D4"/>
    <w:rsid w:val="00E01328"/>
    <w:rsid w:val="00E11D12"/>
    <w:rsid w:val="00E12293"/>
    <w:rsid w:val="00E6142A"/>
    <w:rsid w:val="00E71EEE"/>
    <w:rsid w:val="00E75AA8"/>
    <w:rsid w:val="00E843B9"/>
    <w:rsid w:val="00EA674A"/>
    <w:rsid w:val="00EB7497"/>
    <w:rsid w:val="00EC066F"/>
    <w:rsid w:val="00ED2F32"/>
    <w:rsid w:val="00EF7319"/>
    <w:rsid w:val="00EF7EBB"/>
    <w:rsid w:val="00F20B41"/>
    <w:rsid w:val="00F24112"/>
    <w:rsid w:val="00F3437B"/>
    <w:rsid w:val="00F3441E"/>
    <w:rsid w:val="00F42C82"/>
    <w:rsid w:val="00F60275"/>
    <w:rsid w:val="00F8420C"/>
    <w:rsid w:val="00FA0755"/>
    <w:rsid w:val="00FA4421"/>
    <w:rsid w:val="00FD0E8F"/>
    <w:rsid w:val="00FD387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1980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44C5"/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a3">
    <w:name w:val="Адресат"/>
    <w:basedOn w:val="a"/>
    <w:rsid w:val="000C44C5"/>
    <w:pPr>
      <w:suppressAutoHyphens/>
      <w:spacing w:line="240" w:lineRule="exact"/>
    </w:pPr>
  </w:style>
  <w:style w:type="paragraph" w:styleId="a4">
    <w:name w:val="header"/>
    <w:basedOn w:val="a"/>
    <w:link w:val="a5"/>
    <w:rsid w:val="000C44C5"/>
    <w:pPr>
      <w:jc w:val="center"/>
    </w:pPr>
  </w:style>
  <w:style w:type="paragraph" w:customStyle="1" w:styleId="a6">
    <w:name w:val="Заголовок к тексту"/>
    <w:basedOn w:val="a"/>
    <w:next w:val="a7"/>
    <w:rsid w:val="000C44C5"/>
    <w:pPr>
      <w:suppressAutoHyphens/>
      <w:spacing w:after="480" w:line="240" w:lineRule="exact"/>
    </w:pPr>
    <w:rPr>
      <w:b/>
    </w:rPr>
  </w:style>
  <w:style w:type="paragraph" w:styleId="a7">
    <w:name w:val="Body Text"/>
    <w:basedOn w:val="a"/>
    <w:link w:val="a8"/>
    <w:rsid w:val="000C44C5"/>
    <w:pPr>
      <w:spacing w:line="360" w:lineRule="exact"/>
      <w:ind w:firstLine="720"/>
      <w:jc w:val="both"/>
    </w:pPr>
  </w:style>
  <w:style w:type="paragraph" w:customStyle="1" w:styleId="a9">
    <w:name w:val="Исполнитель"/>
    <w:basedOn w:val="a7"/>
    <w:rsid w:val="000C44C5"/>
    <w:pPr>
      <w:suppressAutoHyphens/>
      <w:spacing w:after="120" w:line="240" w:lineRule="exact"/>
      <w:ind w:firstLine="0"/>
      <w:jc w:val="left"/>
    </w:pPr>
    <w:rPr>
      <w:sz w:val="24"/>
    </w:rPr>
  </w:style>
  <w:style w:type="paragraph" w:styleId="aa">
    <w:name w:val="footer"/>
    <w:basedOn w:val="a"/>
    <w:rsid w:val="000C44C5"/>
    <w:pPr>
      <w:suppressAutoHyphens/>
    </w:pPr>
    <w:rPr>
      <w:sz w:val="20"/>
    </w:rPr>
  </w:style>
  <w:style w:type="paragraph" w:customStyle="1" w:styleId="ab">
    <w:name w:val="Подпись на  бланке должностного лица"/>
    <w:basedOn w:val="a"/>
    <w:next w:val="a7"/>
    <w:rsid w:val="000C44C5"/>
    <w:pPr>
      <w:spacing w:before="480" w:line="240" w:lineRule="exact"/>
      <w:ind w:left="7088"/>
    </w:pPr>
  </w:style>
  <w:style w:type="paragraph" w:customStyle="1" w:styleId="ac">
    <w:name w:val="Приложение"/>
    <w:basedOn w:val="a7"/>
    <w:rsid w:val="000C44C5"/>
    <w:pPr>
      <w:tabs>
        <w:tab w:val="left" w:pos="1673"/>
      </w:tabs>
      <w:spacing w:before="240" w:line="240" w:lineRule="exact"/>
      <w:ind w:left="1985" w:hanging="1985"/>
    </w:pPr>
  </w:style>
  <w:style w:type="paragraph" w:customStyle="1" w:styleId="ad">
    <w:name w:val="Вид документа"/>
    <w:basedOn w:val="a"/>
    <w:next w:val="a7"/>
    <w:rsid w:val="000C44C5"/>
    <w:pPr>
      <w:suppressAutoHyphens/>
      <w:spacing w:line="240" w:lineRule="exact"/>
      <w:jc w:val="center"/>
    </w:pPr>
    <w:rPr>
      <w:b/>
      <w:caps/>
      <w:sz w:val="24"/>
    </w:rPr>
  </w:style>
  <w:style w:type="paragraph" w:customStyle="1" w:styleId="ae">
    <w:name w:val="Гриф согласования"/>
    <w:basedOn w:val="a"/>
    <w:rsid w:val="000C44C5"/>
    <w:pPr>
      <w:tabs>
        <w:tab w:val="left" w:pos="2835"/>
      </w:tabs>
      <w:suppressAutoHyphens/>
      <w:spacing w:before="480" w:line="240" w:lineRule="exact"/>
    </w:pPr>
  </w:style>
  <w:style w:type="paragraph" w:customStyle="1" w:styleId="af">
    <w:name w:val="Гриф утверждения"/>
    <w:basedOn w:val="a7"/>
    <w:rsid w:val="000C44C5"/>
    <w:pPr>
      <w:tabs>
        <w:tab w:val="right" w:pos="4253"/>
      </w:tabs>
      <w:suppressAutoHyphens/>
      <w:spacing w:after="240" w:line="240" w:lineRule="exact"/>
      <w:ind w:firstLine="0"/>
    </w:pPr>
  </w:style>
  <w:style w:type="paragraph" w:customStyle="1" w:styleId="af0">
    <w:name w:val="Подпись на общем бланке"/>
    <w:basedOn w:val="af1"/>
    <w:next w:val="a7"/>
    <w:rsid w:val="000C44C5"/>
    <w:pPr>
      <w:tabs>
        <w:tab w:val="right" w:pos="9639"/>
      </w:tabs>
      <w:suppressAutoHyphens/>
      <w:spacing w:before="480" w:line="240" w:lineRule="exact"/>
      <w:ind w:left="0"/>
    </w:pPr>
  </w:style>
  <w:style w:type="paragraph" w:styleId="af1">
    <w:name w:val="Signature"/>
    <w:basedOn w:val="a"/>
    <w:rsid w:val="000C44C5"/>
    <w:pPr>
      <w:ind w:left="4252"/>
    </w:pPr>
  </w:style>
  <w:style w:type="character" w:styleId="af2">
    <w:name w:val="page number"/>
    <w:basedOn w:val="a0"/>
    <w:rsid w:val="000C44C5"/>
  </w:style>
  <w:style w:type="paragraph" w:styleId="af3">
    <w:name w:val="Balloon Text"/>
    <w:basedOn w:val="a"/>
    <w:semiHidden/>
    <w:rsid w:val="006304A1"/>
    <w:rPr>
      <w:rFonts w:ascii="Tahoma" w:hAnsi="Tahoma" w:cs="Tahoma"/>
      <w:sz w:val="16"/>
      <w:szCs w:val="16"/>
    </w:rPr>
  </w:style>
  <w:style w:type="character" w:customStyle="1" w:styleId="a5">
    <w:name w:val="Верхний колонтитул Знак"/>
    <w:basedOn w:val="a0"/>
    <w:link w:val="a4"/>
    <w:rsid w:val="00A67D26"/>
    <w:rPr>
      <w:sz w:val="28"/>
    </w:rPr>
  </w:style>
  <w:style w:type="paragraph" w:customStyle="1" w:styleId="ConsPlusNonformat">
    <w:name w:val="ConsPlusNonformat"/>
    <w:rsid w:val="00CC2B8D"/>
    <w:pPr>
      <w:widowControl w:val="0"/>
      <w:autoSpaceDE w:val="0"/>
      <w:autoSpaceDN w:val="0"/>
    </w:pPr>
    <w:rPr>
      <w:rFonts w:ascii="Courier New" w:hAnsi="Courier New" w:cs="Courier New"/>
    </w:rPr>
  </w:style>
  <w:style w:type="character" w:customStyle="1" w:styleId="a8">
    <w:name w:val="Основной текст Знак"/>
    <w:basedOn w:val="a0"/>
    <w:link w:val="a7"/>
    <w:rsid w:val="000D75F1"/>
    <w:rPr>
      <w:sz w:val="28"/>
    </w:rPr>
  </w:style>
  <w:style w:type="table" w:styleId="af4">
    <w:name w:val="Table Grid"/>
    <w:basedOn w:val="a1"/>
    <w:uiPriority w:val="59"/>
    <w:rsid w:val="00DE4F23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f5">
    <w:name w:val="List Paragraph"/>
    <w:basedOn w:val="a"/>
    <w:uiPriority w:val="34"/>
    <w:qFormat/>
    <w:rsid w:val="00F3441E"/>
    <w:pPr>
      <w:ind w:left="720"/>
      <w:contextualSpacing/>
      <w:jc w:val="center"/>
    </w:pPr>
    <w:rPr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93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237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120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251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590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7790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1519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1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90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1868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69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31556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18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1801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941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888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433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5419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330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15781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14985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94372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890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4787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86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875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451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15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4159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752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2853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83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132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857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38177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&#1064;&#1072;&#1073;&#1083;&#1086;&#1085;&#1099;%20&#1048;&#1050;&#1055;&#1050;%20(2021)\&#1058;&#1048;&#1050;\&#1043;&#1086;&#1090;&#1086;&#1074;&#1099;&#1077;\09.&#1055;&#1088;&#1086;&#1076;&#1086;&#1083;&#1100;&#1085;&#1099;&#1081;%20&#1073;&#1083;&#1072;&#1085;&#1082;%20&#1054;&#1041;&#1056;&#1040;&#1047;&#1045;&#1062;%202021%20&#1055;&#1088;&#1086;&#1090;&#1086;&#1082;&#1086;&#1083;_&#1047;&#1050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09.Продольный бланк ОБРАЗЕЦ 2021 Протокол_ЗК.dotx</Template>
  <TotalTime>1</TotalTime>
  <Pages>1</Pages>
  <Words>162</Words>
  <Characters>1214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ИВЦ</Company>
  <LinksUpToDate>false</LinksUpToDate>
  <CharactersWithSpaces>1374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Крутиков Александр Борисович</dc:creator>
  <cp:lastModifiedBy>1</cp:lastModifiedBy>
  <cp:revision>2</cp:revision>
  <cp:lastPrinted>2024-01-31T07:23:00Z</cp:lastPrinted>
  <dcterms:created xsi:type="dcterms:W3CDTF">2026-03-26T12:44:00Z</dcterms:created>
  <dcterms:modified xsi:type="dcterms:W3CDTF">2026-03-26T12:44:00Z</dcterms:modified>
</cp:coreProperties>
</file>