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D55B34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2C4DBB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О ка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н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дидатурах для исключения </w:t>
                  </w:r>
                  <w:proofErr w:type="gramStart"/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из</w:t>
                  </w:r>
                  <w:proofErr w:type="gramEnd"/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</w:t>
                  </w:r>
                </w:p>
                <w:p w:rsidR="002C4DBB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резерва составов участковых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</w:t>
                  </w:r>
                </w:p>
                <w:p w:rsidR="002C4DBB" w:rsidRPr="006D5304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избирательных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комиссий</w:t>
                  </w:r>
                </w:p>
                <w:p w:rsidR="002C4DBB" w:rsidRPr="00044BCF" w:rsidRDefault="002C4DBB" w:rsidP="000C1A48">
                  <w:pPr>
                    <w:jc w:val="both"/>
                    <w:rPr>
                      <w:b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2C4DBB" w:rsidRPr="00512D15" w:rsidRDefault="003A2CD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</w:t>
                  </w:r>
                  <w:r w:rsidR="00BF55D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2C4DBB" w:rsidRPr="00512D15" w:rsidRDefault="003A2CD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2C4DBB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32</w:t>
                  </w:r>
                  <w:r w:rsidR="00BF55D9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3621D3" w:rsidRDefault="003621D3" w:rsidP="00044BCF">
      <w:pPr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0C1A48" w:rsidRDefault="000823F4" w:rsidP="000823F4">
      <w:pPr>
        <w:shd w:val="clear" w:color="auto" w:fill="FFFFFF"/>
        <w:tabs>
          <w:tab w:val="left" w:pos="567"/>
        </w:tabs>
        <w:ind w:firstLine="567"/>
        <w:jc w:val="both"/>
        <w:rPr>
          <w:szCs w:val="28"/>
          <w:lang w:eastAsia="en-US"/>
        </w:rPr>
      </w:pPr>
      <w:proofErr w:type="gramStart"/>
      <w:r w:rsidRPr="00AB6125">
        <w:rPr>
          <w:szCs w:val="28"/>
          <w:lang w:eastAsia="en-US"/>
        </w:rPr>
        <w:t xml:space="preserve">На основании </w:t>
      </w:r>
      <w:hyperlink r:id="rId7" w:history="1">
        <w:r w:rsidRPr="00AB6125">
          <w:rPr>
            <w:szCs w:val="28"/>
            <w:lang w:eastAsia="en-US"/>
          </w:rPr>
          <w:t>пункта 9 статьи 26</w:t>
        </w:r>
      </w:hyperlink>
      <w:r w:rsidRPr="00AB6125">
        <w:rPr>
          <w:szCs w:val="28"/>
          <w:lang w:eastAsia="en-US"/>
        </w:rPr>
        <w:t xml:space="preserve">, </w:t>
      </w:r>
      <w:hyperlink r:id="rId8" w:history="1">
        <w:r w:rsidRPr="00AB6125">
          <w:rPr>
            <w:szCs w:val="28"/>
            <w:lang w:eastAsia="en-US"/>
          </w:rPr>
          <w:t>пункта 5.1 статьи 27</w:t>
        </w:r>
      </w:hyperlink>
      <w:r w:rsidRPr="00AB6125">
        <w:rPr>
          <w:szCs w:val="28"/>
          <w:lang w:eastAsia="en-US"/>
        </w:rPr>
        <w:t xml:space="preserve"> Федерального з</w:t>
      </w:r>
      <w:r w:rsidRPr="00AB6125">
        <w:rPr>
          <w:szCs w:val="28"/>
          <w:lang w:eastAsia="en-US"/>
        </w:rPr>
        <w:t>а</w:t>
      </w:r>
      <w:r w:rsidRPr="00AB6125">
        <w:rPr>
          <w:szCs w:val="28"/>
          <w:lang w:eastAsia="en-US"/>
        </w:rPr>
        <w:t>кона «Об основных гарантиях избирательных прав и права на участие в р</w:t>
      </w:r>
      <w:r w:rsidRPr="00AB6125">
        <w:rPr>
          <w:szCs w:val="28"/>
          <w:lang w:eastAsia="en-US"/>
        </w:rPr>
        <w:t>е</w:t>
      </w:r>
      <w:r w:rsidRPr="00AB6125">
        <w:rPr>
          <w:szCs w:val="28"/>
          <w:lang w:eastAsia="en-US"/>
        </w:rPr>
        <w:t xml:space="preserve">ферендуме граждан Российской Федерации», </w:t>
      </w:r>
      <w:hyperlink r:id="rId9" w:history="1">
        <w:r w:rsidRPr="00AB6125">
          <w:rPr>
            <w:szCs w:val="28"/>
            <w:lang w:eastAsia="en-US"/>
          </w:rPr>
          <w:t>пункта 25</w:t>
        </w:r>
      </w:hyperlink>
      <w:r w:rsidRPr="00AB6125">
        <w:rPr>
          <w:szCs w:val="28"/>
          <w:lang w:eastAsia="en-US"/>
        </w:rPr>
        <w:t xml:space="preserve"> Порядка формиров</w:t>
      </w:r>
      <w:r w:rsidRPr="00AB6125">
        <w:rPr>
          <w:szCs w:val="28"/>
          <w:lang w:eastAsia="en-US"/>
        </w:rPr>
        <w:t>а</w:t>
      </w:r>
      <w:r w:rsidRPr="00AB6125">
        <w:rPr>
          <w:szCs w:val="28"/>
          <w:lang w:eastAsia="en-US"/>
        </w:rPr>
        <w:t>ния резерва составов участковых комиссий и назначения нового члена учас</w:t>
      </w:r>
      <w:r w:rsidRPr="00AB6125">
        <w:rPr>
          <w:szCs w:val="28"/>
          <w:lang w:eastAsia="en-US"/>
        </w:rPr>
        <w:t>т</w:t>
      </w:r>
      <w:r w:rsidRPr="00AB6125">
        <w:rPr>
          <w:szCs w:val="28"/>
          <w:lang w:eastAsia="en-US"/>
        </w:rPr>
        <w:t>ковой комиссии из резерва составов участковых комиссий, утвержденного постановлением ЦИК России от 5 декабря 2012 года № 152/1137-6,</w:t>
      </w:r>
      <w:proofErr w:type="gramEnd"/>
    </w:p>
    <w:p w:rsidR="00BF55D9" w:rsidRPr="000823F4" w:rsidRDefault="00BF55D9" w:rsidP="000823F4">
      <w:pPr>
        <w:shd w:val="clear" w:color="auto" w:fill="FFFFFF"/>
        <w:tabs>
          <w:tab w:val="left" w:pos="567"/>
        </w:tabs>
        <w:ind w:firstLine="567"/>
        <w:jc w:val="both"/>
        <w:rPr>
          <w:rFonts w:eastAsia="Calibri"/>
          <w:color w:val="000000"/>
          <w:szCs w:val="28"/>
        </w:rPr>
      </w:pPr>
    </w:p>
    <w:p w:rsidR="00F3441E" w:rsidRPr="006B3170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6B3170">
        <w:rPr>
          <w:color w:val="000000" w:themeColor="text1"/>
          <w:sz w:val="24"/>
          <w:szCs w:val="24"/>
        </w:rPr>
        <w:t>комиссия РЕШИЛА:</w:t>
      </w:r>
    </w:p>
    <w:p w:rsidR="00C04003" w:rsidRPr="006B3170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:rsidR="000823F4" w:rsidRPr="001B2184" w:rsidRDefault="00BF55D9" w:rsidP="00BF55D9">
      <w:pPr>
        <w:pStyle w:val="af5"/>
        <w:ind w:left="0"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0823F4" w:rsidRPr="001B2184">
        <w:rPr>
          <w:szCs w:val="28"/>
        </w:rPr>
        <w:t>Обратится в Избирательную комиссию Пермского края об исключ</w:t>
      </w:r>
      <w:r w:rsidR="000823F4" w:rsidRPr="001B2184">
        <w:rPr>
          <w:szCs w:val="28"/>
        </w:rPr>
        <w:t>е</w:t>
      </w:r>
      <w:r w:rsidR="000823F4" w:rsidRPr="001B2184">
        <w:rPr>
          <w:szCs w:val="28"/>
        </w:rPr>
        <w:t>нии кандидатур из резерва состава участковых избирательных комиссий К</w:t>
      </w:r>
      <w:r w:rsidR="000823F4" w:rsidRPr="001B2184">
        <w:rPr>
          <w:szCs w:val="28"/>
        </w:rPr>
        <w:t>и</w:t>
      </w:r>
      <w:r w:rsidR="000823F4" w:rsidRPr="001B2184">
        <w:rPr>
          <w:szCs w:val="28"/>
        </w:rPr>
        <w:t>ровского района города Перми  (список прилагается).</w:t>
      </w:r>
    </w:p>
    <w:p w:rsidR="00BF55D9" w:rsidRPr="00AB6125" w:rsidRDefault="000823F4" w:rsidP="00BF55D9">
      <w:pPr>
        <w:tabs>
          <w:tab w:val="left" w:pos="567"/>
        </w:tabs>
        <w:ind w:firstLine="567"/>
        <w:jc w:val="both"/>
        <w:rPr>
          <w:rFonts w:eastAsia="Calibri"/>
          <w:szCs w:val="28"/>
          <w:lang w:eastAsia="en-US"/>
        </w:rPr>
      </w:pPr>
      <w:r w:rsidRPr="001B2184">
        <w:rPr>
          <w:bCs/>
          <w:szCs w:val="28"/>
        </w:rPr>
        <w:t>2. Направить настоящее решение в Избирательную комиссию Пермского края в</w:t>
      </w:r>
      <w:r w:rsidR="00BF55D9" w:rsidRPr="00BF55D9">
        <w:rPr>
          <w:rFonts w:eastAsia="Calibri"/>
          <w:szCs w:val="28"/>
          <w:lang w:eastAsia="en-US"/>
        </w:rPr>
        <w:t xml:space="preserve"> </w:t>
      </w:r>
      <w:r w:rsidR="00BF55D9" w:rsidRPr="00AB6125">
        <w:rPr>
          <w:rFonts w:eastAsia="Calibri"/>
          <w:szCs w:val="28"/>
          <w:lang w:eastAsia="en-US"/>
        </w:rPr>
        <w:t>Избирательную комиссию Пермского края.</w:t>
      </w:r>
    </w:p>
    <w:p w:rsidR="000823F4" w:rsidRPr="001B2184" w:rsidRDefault="000823F4" w:rsidP="00BF55D9">
      <w:pPr>
        <w:pStyle w:val="af5"/>
        <w:ind w:left="0" w:firstLine="567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1B2184">
        <w:rPr>
          <w:bCs/>
          <w:szCs w:val="28"/>
        </w:rPr>
        <w:t>. Опубликовать настоящее решение на сайте Территориальной избир</w:t>
      </w:r>
      <w:r w:rsidRPr="001B2184">
        <w:rPr>
          <w:bCs/>
          <w:szCs w:val="28"/>
        </w:rPr>
        <w:t>а</w:t>
      </w:r>
      <w:r w:rsidRPr="001B2184">
        <w:rPr>
          <w:bCs/>
          <w:szCs w:val="28"/>
        </w:rPr>
        <w:t>тельной комиссии Кировского района города Перми на Едином портале и</w:t>
      </w:r>
      <w:r w:rsidRPr="001B2184">
        <w:rPr>
          <w:bCs/>
          <w:szCs w:val="28"/>
        </w:rPr>
        <w:t>з</w:t>
      </w:r>
      <w:r w:rsidRPr="001B2184">
        <w:rPr>
          <w:bCs/>
          <w:szCs w:val="28"/>
        </w:rPr>
        <w:t>бирательных комиссий Пермского края  в информационно-телекоммуникационной сети «Интернет».</w:t>
      </w:r>
    </w:p>
    <w:p w:rsidR="000823F4" w:rsidRPr="001B2184" w:rsidRDefault="000823F4" w:rsidP="000823F4">
      <w:pPr>
        <w:pStyle w:val="af5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4</w:t>
      </w:r>
      <w:r w:rsidRPr="001B2184">
        <w:rPr>
          <w:bCs/>
          <w:szCs w:val="28"/>
        </w:rPr>
        <w:t>.</w:t>
      </w:r>
      <w:r>
        <w:rPr>
          <w:bCs/>
          <w:szCs w:val="28"/>
        </w:rPr>
        <w:t xml:space="preserve"> </w:t>
      </w:r>
      <w:proofErr w:type="gramStart"/>
      <w:r w:rsidRPr="001B2184">
        <w:rPr>
          <w:bCs/>
          <w:szCs w:val="28"/>
        </w:rPr>
        <w:t>Контроль за</w:t>
      </w:r>
      <w:proofErr w:type="gramEnd"/>
      <w:r w:rsidRPr="001B2184">
        <w:rPr>
          <w:bCs/>
          <w:szCs w:val="28"/>
        </w:rPr>
        <w:t xml:space="preserve"> исполнением настоящего решения возложить на предс</w:t>
      </w:r>
      <w:r w:rsidRPr="001B2184">
        <w:rPr>
          <w:bCs/>
          <w:szCs w:val="28"/>
        </w:rPr>
        <w:t>е</w:t>
      </w:r>
      <w:r w:rsidRPr="001B2184">
        <w:rPr>
          <w:bCs/>
          <w:szCs w:val="28"/>
        </w:rPr>
        <w:t>дателя  комиссии Никитину Ю. В.</w:t>
      </w:r>
    </w:p>
    <w:p w:rsidR="000823F4" w:rsidRPr="001B2184" w:rsidRDefault="000823F4" w:rsidP="000823F4">
      <w:pPr>
        <w:pStyle w:val="af5"/>
        <w:ind w:left="0" w:firstLine="567"/>
        <w:jc w:val="both"/>
        <w:rPr>
          <w:bCs/>
          <w:szCs w:val="28"/>
        </w:rPr>
      </w:pPr>
    </w:p>
    <w:p w:rsidR="00B31D42" w:rsidRPr="006B3170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:rsidR="00720478" w:rsidRPr="006B3170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3621D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3621D3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3621D3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3621D3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3621D3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3621D3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3621D3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3621D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3621D3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3621D3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3621D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3621D3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3621D3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3621D3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3621D3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3621D3">
              <w:rPr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3621D3">
              <w:rPr>
                <w:color w:val="000000" w:themeColor="text1"/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525A05" w:rsidRPr="003621D3" w:rsidRDefault="00525A05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:rsidR="00D90573" w:rsidRDefault="00D90573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:rsidR="000823F4" w:rsidRDefault="000823F4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:rsidR="00BF55D9" w:rsidRDefault="00BF55D9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</w:p>
    <w:p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Приложение  к решению </w:t>
      </w:r>
    </w:p>
    <w:p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Территориальной избирательной </w:t>
      </w:r>
    </w:p>
    <w:p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комиссии Кировского района города Перми </w:t>
      </w:r>
    </w:p>
    <w:p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от </w:t>
      </w:r>
      <w:r w:rsidR="003A2CD6">
        <w:rPr>
          <w:rFonts w:eastAsiaTheme="minorHAnsi"/>
          <w:sz w:val="20"/>
          <w:lang w:eastAsia="en-US"/>
        </w:rPr>
        <w:t>26.03</w:t>
      </w:r>
      <w:r w:rsidR="00BF55D9">
        <w:rPr>
          <w:rFonts w:eastAsiaTheme="minorHAnsi"/>
          <w:sz w:val="20"/>
          <w:lang w:eastAsia="en-US"/>
        </w:rPr>
        <w:t>.2026</w:t>
      </w:r>
      <w:r w:rsidRPr="00EC0ED3">
        <w:rPr>
          <w:rFonts w:eastAsiaTheme="minorHAnsi"/>
          <w:sz w:val="20"/>
          <w:lang w:eastAsia="en-US"/>
        </w:rPr>
        <w:t xml:space="preserve"> № </w:t>
      </w:r>
      <w:r w:rsidR="003A2CD6">
        <w:rPr>
          <w:rFonts w:eastAsiaTheme="minorHAnsi"/>
          <w:sz w:val="20"/>
          <w:lang w:eastAsia="en-US"/>
        </w:rPr>
        <w:t>73</w:t>
      </w:r>
      <w:r w:rsidRPr="00EC0ED3">
        <w:rPr>
          <w:rFonts w:eastAsiaTheme="minorHAnsi"/>
          <w:sz w:val="20"/>
          <w:lang w:eastAsia="en-US"/>
        </w:rPr>
        <w:t>/</w:t>
      </w:r>
      <w:r w:rsidR="00BF55D9">
        <w:rPr>
          <w:rFonts w:eastAsiaTheme="minorHAnsi"/>
          <w:sz w:val="20"/>
          <w:lang w:eastAsia="en-US"/>
        </w:rPr>
        <w:t>3</w:t>
      </w:r>
      <w:r w:rsidR="003A2CD6">
        <w:rPr>
          <w:rFonts w:eastAsiaTheme="minorHAnsi"/>
          <w:sz w:val="20"/>
          <w:lang w:eastAsia="en-US"/>
        </w:rPr>
        <w:t>2</w:t>
      </w:r>
      <w:r w:rsidR="00BF55D9">
        <w:rPr>
          <w:rFonts w:eastAsiaTheme="minorHAnsi"/>
          <w:sz w:val="20"/>
          <w:lang w:eastAsia="en-US"/>
        </w:rPr>
        <w:t>-4</w:t>
      </w:r>
    </w:p>
    <w:p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:rsidR="000823F4" w:rsidRDefault="000823F4" w:rsidP="00EC0ED3">
      <w:pPr>
        <w:jc w:val="center"/>
        <w:rPr>
          <w:b/>
          <w:sz w:val="24"/>
        </w:rPr>
      </w:pPr>
      <w:r w:rsidRPr="00EC0ED3">
        <w:rPr>
          <w:b/>
          <w:sz w:val="24"/>
        </w:rPr>
        <w:t xml:space="preserve">Список кандидатур, предложенных для исключения из </w:t>
      </w:r>
      <w:r w:rsidRPr="00EC0ED3">
        <w:rPr>
          <w:b/>
          <w:bCs/>
          <w:sz w:val="24"/>
        </w:rPr>
        <w:t xml:space="preserve">резерва составов участковых комиссий </w:t>
      </w:r>
      <w:r w:rsidRPr="00EC0ED3">
        <w:rPr>
          <w:b/>
          <w:sz w:val="24"/>
        </w:rPr>
        <w:t>Кировского района города Перми</w:t>
      </w:r>
    </w:p>
    <w:p w:rsidR="00A85496" w:rsidRDefault="00A85496" w:rsidP="00EC0ED3">
      <w:pPr>
        <w:jc w:val="center"/>
        <w:rPr>
          <w:b/>
          <w:sz w:val="24"/>
        </w:rPr>
      </w:pPr>
    </w:p>
    <w:p w:rsidR="00A85496" w:rsidRDefault="00A85496" w:rsidP="00EC0ED3">
      <w:pPr>
        <w:jc w:val="center"/>
        <w:rPr>
          <w:b/>
          <w:sz w:val="24"/>
        </w:rPr>
      </w:pPr>
    </w:p>
    <w:p w:rsidR="00A85496" w:rsidRPr="00EC0ED3" w:rsidRDefault="00A85496" w:rsidP="00EC0ED3">
      <w:pPr>
        <w:jc w:val="center"/>
        <w:rPr>
          <w:b/>
          <w:sz w:val="24"/>
        </w:rPr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2977"/>
        <w:gridCol w:w="1701"/>
        <w:gridCol w:w="4643"/>
      </w:tblGrid>
      <w:tr w:rsidR="00EC0ED3" w:rsidRPr="00EC0ED3" w:rsidTr="00A76761">
        <w:trPr>
          <w:trHeight w:val="683"/>
          <w:tblHeader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EC0ED3" w:rsidRPr="00EC0ED3" w:rsidRDefault="00EC0ED3" w:rsidP="000823F4">
            <w:pPr>
              <w:ind w:left="49" w:right="-79"/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EC0ED3">
              <w:rPr>
                <w:color w:val="000000"/>
                <w:sz w:val="24"/>
                <w:szCs w:val="24"/>
              </w:rPr>
              <w:t>№</w:t>
            </w:r>
          </w:p>
          <w:p w:rsidR="00EC0ED3" w:rsidRPr="00EC0ED3" w:rsidRDefault="00EC0ED3" w:rsidP="000823F4">
            <w:pPr>
              <w:ind w:left="49" w:right="-79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C0ED3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C0ED3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C0ED3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EC0ED3" w:rsidRPr="00B64498" w:rsidRDefault="00EC0ED3" w:rsidP="000823F4">
            <w:pPr>
              <w:jc w:val="both"/>
              <w:rPr>
                <w:color w:val="000000"/>
                <w:sz w:val="22"/>
                <w:szCs w:val="22"/>
              </w:rPr>
            </w:pPr>
            <w:r w:rsidRPr="00B64498">
              <w:rPr>
                <w:color w:val="000000"/>
                <w:sz w:val="22"/>
                <w:szCs w:val="22"/>
              </w:rPr>
              <w:t>Фамилия, имя,</w:t>
            </w:r>
            <w:r w:rsidRPr="00B6449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B64498">
              <w:rPr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1701" w:type="dxa"/>
          </w:tcPr>
          <w:p w:rsidR="00EC0ED3" w:rsidRPr="00B64498" w:rsidRDefault="00EC0ED3" w:rsidP="000823F4">
            <w:pPr>
              <w:jc w:val="center"/>
              <w:rPr>
                <w:color w:val="000000"/>
                <w:sz w:val="22"/>
                <w:szCs w:val="22"/>
              </w:rPr>
            </w:pPr>
            <w:r w:rsidRPr="00B64498">
              <w:rPr>
                <w:rFonts w:eastAsia="Calibri"/>
                <w:color w:val="000000"/>
                <w:sz w:val="22"/>
                <w:szCs w:val="22"/>
              </w:rPr>
              <w:t>Основание</w:t>
            </w:r>
          </w:p>
        </w:tc>
        <w:tc>
          <w:tcPr>
            <w:tcW w:w="4643" w:type="dxa"/>
            <w:shd w:val="clear" w:color="auto" w:fill="auto"/>
            <w:noWrap/>
            <w:vAlign w:val="center"/>
            <w:hideMark/>
          </w:tcPr>
          <w:p w:rsidR="00EC0ED3" w:rsidRPr="00B64498" w:rsidRDefault="00EC0ED3" w:rsidP="000823F4">
            <w:pPr>
              <w:jc w:val="center"/>
              <w:rPr>
                <w:color w:val="000000"/>
                <w:sz w:val="22"/>
                <w:szCs w:val="22"/>
              </w:rPr>
            </w:pPr>
            <w:r w:rsidRPr="00B64498">
              <w:rPr>
                <w:color w:val="000000"/>
                <w:sz w:val="22"/>
                <w:szCs w:val="22"/>
              </w:rPr>
              <w:t xml:space="preserve">Кем </w:t>
            </w:r>
            <w:proofErr w:type="gramStart"/>
            <w:r w:rsidRPr="00B64498">
              <w:rPr>
                <w:color w:val="000000"/>
                <w:sz w:val="22"/>
                <w:szCs w:val="22"/>
              </w:rPr>
              <w:t>предложен</w:t>
            </w:r>
            <w:proofErr w:type="gramEnd"/>
          </w:p>
        </w:tc>
      </w:tr>
      <w:tr w:rsidR="00A76761" w:rsidRPr="00EC0ED3" w:rsidTr="00A76761">
        <w:trPr>
          <w:trHeight w:val="300"/>
        </w:trPr>
        <w:tc>
          <w:tcPr>
            <w:tcW w:w="568" w:type="dxa"/>
            <w:shd w:val="clear" w:color="auto" w:fill="auto"/>
            <w:noWrap/>
            <w:hideMark/>
          </w:tcPr>
          <w:p w:rsidR="00A76761" w:rsidRPr="00EC0ED3" w:rsidRDefault="00A76761" w:rsidP="000823F4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 w:val="24"/>
              </w:rPr>
            </w:pPr>
          </w:p>
        </w:tc>
        <w:tc>
          <w:tcPr>
            <w:tcW w:w="2977" w:type="dxa"/>
            <w:shd w:val="clear" w:color="auto" w:fill="auto"/>
            <w:noWrap/>
            <w:hideMark/>
          </w:tcPr>
          <w:p w:rsidR="003A2CD6" w:rsidRDefault="003A2CD6" w:rsidP="0079369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Ахметзянова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 </w:t>
            </w:r>
          </w:p>
          <w:p w:rsidR="00A76761" w:rsidRPr="00B64498" w:rsidRDefault="003A2CD6" w:rsidP="0079369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лерьевна</w:t>
            </w:r>
            <w:r w:rsidR="0079369C" w:rsidRPr="007518D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A76761" w:rsidRPr="006031C0" w:rsidRDefault="00A76761" w:rsidP="00BF55D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031C0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6031C0">
              <w:rPr>
                <w:color w:val="000000"/>
                <w:sz w:val="22"/>
                <w:szCs w:val="22"/>
              </w:rPr>
              <w:t xml:space="preserve">. «г», п. 25 Порядка (в состав УИК </w:t>
            </w:r>
            <w:r w:rsidR="003A2CD6">
              <w:rPr>
                <w:color w:val="000000"/>
                <w:sz w:val="22"/>
                <w:szCs w:val="22"/>
              </w:rPr>
              <w:t>3</w:t>
            </w:r>
            <w:r w:rsidR="00BF55D9">
              <w:rPr>
                <w:color w:val="000000"/>
                <w:sz w:val="22"/>
                <w:szCs w:val="22"/>
              </w:rPr>
              <w:t>002</w:t>
            </w:r>
            <w:r w:rsidRPr="006031C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643" w:type="dxa"/>
            <w:shd w:val="clear" w:color="auto" w:fill="auto"/>
            <w:noWrap/>
            <w:hideMark/>
          </w:tcPr>
          <w:p w:rsidR="003A2CD6" w:rsidRDefault="003A2CD6" w:rsidP="003A2C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Собрание избирателей по месту </w:t>
            </w:r>
          </w:p>
          <w:p w:rsidR="00A76761" w:rsidRPr="00AD5BC5" w:rsidRDefault="003A2CD6" w:rsidP="003A2C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жительс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ва</w:t>
            </w:r>
          </w:p>
        </w:tc>
      </w:tr>
      <w:tr w:rsidR="003A2CD6" w:rsidRPr="00EC0ED3" w:rsidTr="00A76761">
        <w:trPr>
          <w:trHeight w:val="300"/>
        </w:trPr>
        <w:tc>
          <w:tcPr>
            <w:tcW w:w="568" w:type="dxa"/>
            <w:shd w:val="clear" w:color="auto" w:fill="auto"/>
            <w:noWrap/>
            <w:hideMark/>
          </w:tcPr>
          <w:p w:rsidR="003A2CD6" w:rsidRPr="00EC0ED3" w:rsidRDefault="003A2CD6" w:rsidP="000823F4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 w:val="24"/>
              </w:rPr>
            </w:pPr>
          </w:p>
        </w:tc>
        <w:tc>
          <w:tcPr>
            <w:tcW w:w="2977" w:type="dxa"/>
            <w:shd w:val="clear" w:color="auto" w:fill="auto"/>
            <w:noWrap/>
            <w:hideMark/>
          </w:tcPr>
          <w:p w:rsidR="003A2CD6" w:rsidRDefault="003A2CD6" w:rsidP="007936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Ушаков Дмитрий </w:t>
            </w:r>
          </w:p>
          <w:p w:rsidR="003A2CD6" w:rsidRDefault="003A2CD6" w:rsidP="007936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Юрь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вич</w:t>
            </w:r>
          </w:p>
        </w:tc>
        <w:tc>
          <w:tcPr>
            <w:tcW w:w="1701" w:type="dxa"/>
          </w:tcPr>
          <w:p w:rsidR="003A2CD6" w:rsidRPr="006031C0" w:rsidRDefault="003A2CD6" w:rsidP="003A2CD6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031C0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6031C0">
              <w:rPr>
                <w:color w:val="000000"/>
                <w:sz w:val="22"/>
                <w:szCs w:val="22"/>
              </w:rPr>
              <w:t xml:space="preserve">. «г», п. 25 Порядка (в состав УИК </w:t>
            </w:r>
            <w:r>
              <w:rPr>
                <w:color w:val="000000"/>
                <w:sz w:val="22"/>
                <w:szCs w:val="22"/>
              </w:rPr>
              <w:t>30</w:t>
            </w:r>
            <w:r>
              <w:rPr>
                <w:color w:val="000000"/>
                <w:sz w:val="22"/>
                <w:szCs w:val="22"/>
              </w:rPr>
              <w:t>14</w:t>
            </w:r>
            <w:r w:rsidRPr="006031C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643" w:type="dxa"/>
            <w:shd w:val="clear" w:color="auto" w:fill="auto"/>
            <w:noWrap/>
            <w:hideMark/>
          </w:tcPr>
          <w:p w:rsidR="003A2CD6" w:rsidRDefault="003A2CD6" w:rsidP="00A745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Собрание избирателей по месту </w:t>
            </w:r>
          </w:p>
          <w:p w:rsidR="003A2CD6" w:rsidRPr="00AD5BC5" w:rsidRDefault="003A2CD6" w:rsidP="00A745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жительс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ва</w:t>
            </w:r>
          </w:p>
        </w:tc>
      </w:tr>
      <w:tr w:rsidR="003A2CD6" w:rsidRPr="00EC0ED3" w:rsidTr="00A76761">
        <w:trPr>
          <w:trHeight w:val="300"/>
        </w:trPr>
        <w:tc>
          <w:tcPr>
            <w:tcW w:w="568" w:type="dxa"/>
            <w:shd w:val="clear" w:color="auto" w:fill="auto"/>
            <w:noWrap/>
            <w:hideMark/>
          </w:tcPr>
          <w:p w:rsidR="003A2CD6" w:rsidRPr="00EC0ED3" w:rsidRDefault="003A2CD6" w:rsidP="000823F4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 w:val="24"/>
              </w:rPr>
            </w:pPr>
          </w:p>
        </w:tc>
        <w:tc>
          <w:tcPr>
            <w:tcW w:w="2977" w:type="dxa"/>
            <w:shd w:val="clear" w:color="auto" w:fill="auto"/>
            <w:noWrap/>
            <w:hideMark/>
          </w:tcPr>
          <w:p w:rsidR="003A2CD6" w:rsidRDefault="003A2CD6" w:rsidP="0079369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Гайнутдинова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 </w:t>
            </w:r>
          </w:p>
          <w:p w:rsidR="003A2CD6" w:rsidRDefault="003A2CD6" w:rsidP="007936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1701" w:type="dxa"/>
          </w:tcPr>
          <w:p w:rsidR="003A2CD6" w:rsidRPr="006031C0" w:rsidRDefault="003A2CD6" w:rsidP="003A2CD6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031C0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6031C0">
              <w:rPr>
                <w:color w:val="000000"/>
                <w:sz w:val="22"/>
                <w:szCs w:val="22"/>
              </w:rPr>
              <w:t xml:space="preserve">. «г», п. 25 Порядка (в состав УИК </w:t>
            </w:r>
            <w:r>
              <w:rPr>
                <w:color w:val="000000"/>
                <w:sz w:val="22"/>
                <w:szCs w:val="22"/>
              </w:rPr>
              <w:t>30</w:t>
            </w:r>
            <w:r>
              <w:rPr>
                <w:color w:val="000000"/>
                <w:sz w:val="22"/>
                <w:szCs w:val="22"/>
              </w:rPr>
              <w:t>38</w:t>
            </w:r>
            <w:r w:rsidRPr="006031C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643" w:type="dxa"/>
            <w:shd w:val="clear" w:color="auto" w:fill="auto"/>
            <w:noWrap/>
            <w:hideMark/>
          </w:tcPr>
          <w:p w:rsidR="003A2CD6" w:rsidRDefault="003A2CD6" w:rsidP="00A745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Собрание избирателей по месту </w:t>
            </w:r>
          </w:p>
          <w:p w:rsidR="003A2CD6" w:rsidRPr="00AD5BC5" w:rsidRDefault="003A2CD6" w:rsidP="003A2C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</w:t>
            </w:r>
          </w:p>
        </w:tc>
      </w:tr>
      <w:tr w:rsidR="003A2CD6" w:rsidRPr="00EC0ED3" w:rsidTr="00A76761">
        <w:trPr>
          <w:trHeight w:val="300"/>
        </w:trPr>
        <w:tc>
          <w:tcPr>
            <w:tcW w:w="568" w:type="dxa"/>
            <w:shd w:val="clear" w:color="auto" w:fill="auto"/>
            <w:noWrap/>
            <w:hideMark/>
          </w:tcPr>
          <w:p w:rsidR="003A2CD6" w:rsidRPr="00EC0ED3" w:rsidRDefault="003A2CD6" w:rsidP="000823F4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 w:val="24"/>
              </w:rPr>
            </w:pPr>
          </w:p>
        </w:tc>
        <w:tc>
          <w:tcPr>
            <w:tcW w:w="2977" w:type="dxa"/>
            <w:shd w:val="clear" w:color="auto" w:fill="auto"/>
            <w:noWrap/>
            <w:hideMark/>
          </w:tcPr>
          <w:p w:rsidR="003A2CD6" w:rsidRDefault="003A2CD6" w:rsidP="0079369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Дровняшина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Зоя </w:t>
            </w:r>
          </w:p>
          <w:p w:rsidR="003A2CD6" w:rsidRDefault="003A2CD6" w:rsidP="0079369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1701" w:type="dxa"/>
          </w:tcPr>
          <w:p w:rsidR="003A2CD6" w:rsidRPr="006031C0" w:rsidRDefault="003A2CD6" w:rsidP="003A2CD6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031C0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6031C0">
              <w:rPr>
                <w:color w:val="000000"/>
                <w:sz w:val="22"/>
                <w:szCs w:val="22"/>
              </w:rPr>
              <w:t xml:space="preserve">. «г», п. 25 Порядка (в состав УИК </w:t>
            </w:r>
            <w:r>
              <w:rPr>
                <w:color w:val="000000"/>
                <w:sz w:val="22"/>
                <w:szCs w:val="22"/>
              </w:rPr>
              <w:t>30</w:t>
            </w: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031C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643" w:type="dxa"/>
            <w:shd w:val="clear" w:color="auto" w:fill="auto"/>
            <w:noWrap/>
            <w:hideMark/>
          </w:tcPr>
          <w:p w:rsidR="003A2CD6" w:rsidRDefault="003A2CD6" w:rsidP="00A745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Собрание избирателей по месту </w:t>
            </w:r>
          </w:p>
          <w:p w:rsidR="003A2CD6" w:rsidRPr="00AD5BC5" w:rsidRDefault="003A2CD6" w:rsidP="003A2C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</w:t>
            </w:r>
          </w:p>
        </w:tc>
      </w:tr>
    </w:tbl>
    <w:p w:rsidR="00D90573" w:rsidRPr="003621D3" w:rsidRDefault="00D90573" w:rsidP="002C5D25">
      <w:pPr>
        <w:rPr>
          <w:sz w:val="24"/>
          <w:szCs w:val="24"/>
        </w:rPr>
      </w:pPr>
    </w:p>
    <w:p w:rsidR="0041403C" w:rsidRPr="003621D3" w:rsidRDefault="0041403C" w:rsidP="002C5D25">
      <w:pPr>
        <w:rPr>
          <w:sz w:val="24"/>
          <w:szCs w:val="24"/>
        </w:rPr>
      </w:pPr>
    </w:p>
    <w:sectPr w:rsidR="0041403C" w:rsidRPr="003621D3" w:rsidSect="00B64498">
      <w:headerReference w:type="even" r:id="rId10"/>
      <w:footerReference w:type="even" r:id="rId11"/>
      <w:footerReference w:type="default" r:id="rId12"/>
      <w:headerReference w:type="first" r:id="rId13"/>
      <w:pgSz w:w="11907" w:h="16840" w:code="9"/>
      <w:pgMar w:top="709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313" w:rsidRDefault="00D77313">
      <w:r>
        <w:separator/>
      </w:r>
    </w:p>
  </w:endnote>
  <w:endnote w:type="continuationSeparator" w:id="0">
    <w:p w:rsidR="00D77313" w:rsidRDefault="00D773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B" w:rsidRDefault="00D55B34">
    <w:pPr>
      <w:framePr w:wrap="around" w:vAnchor="text" w:hAnchor="margin" w:xAlign="right" w:y="1"/>
    </w:pPr>
    <w:fldSimple w:instr="PAGE  ">
      <w:r w:rsidR="002C4DBB">
        <w:rPr>
          <w:noProof/>
        </w:rPr>
        <w:t>1</w:t>
      </w:r>
    </w:fldSimple>
  </w:p>
  <w:p w:rsidR="002C4DBB" w:rsidRDefault="002C4DBB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B" w:rsidRDefault="002C4DBB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313" w:rsidRDefault="00D77313">
      <w:r>
        <w:separator/>
      </w:r>
    </w:p>
  </w:footnote>
  <w:footnote w:type="continuationSeparator" w:id="0">
    <w:p w:rsidR="00D77313" w:rsidRDefault="00D773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B" w:rsidRDefault="00D55B34">
    <w:pPr>
      <w:framePr w:wrap="around" w:vAnchor="text" w:hAnchor="margin" w:xAlign="center" w:y="1"/>
    </w:pPr>
    <w:r>
      <w:fldChar w:fldCharType="begin"/>
    </w:r>
    <w:r w:rsidR="002C4DBB">
      <w:instrText xml:space="preserve">PAGE  </w:instrText>
    </w:r>
    <w:r>
      <w:fldChar w:fldCharType="end"/>
    </w:r>
  </w:p>
  <w:p w:rsidR="002C4DBB" w:rsidRDefault="002C4DB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2C4DBB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2C4DBB" w:rsidRDefault="002C4DBB" w:rsidP="00FA4421">
          <w:pPr>
            <w:pStyle w:val="a6"/>
            <w:spacing w:after="0" w:line="240" w:lineRule="auto"/>
            <w:jc w:val="center"/>
          </w:pPr>
        </w:p>
      </w:tc>
    </w:tr>
    <w:tr w:rsidR="002C4DBB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2C4DBB" w:rsidRPr="00503550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C4DBB" w:rsidRPr="0076064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2C4DBB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2C4DBB" w:rsidRPr="003A6659" w:rsidRDefault="002C4DBB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2C4DBB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2C4DBB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2C4DBB" w:rsidRPr="00997B87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2C4DBB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2C4DBB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2C4DBB" w:rsidRDefault="002C4DB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9AC4A71"/>
    <w:multiLevelType w:val="hybridMultilevel"/>
    <w:tmpl w:val="2F84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4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8"/>
  </w:num>
  <w:num w:numId="10">
    <w:abstractNumId w:val="7"/>
  </w:num>
  <w:num w:numId="11">
    <w:abstractNumId w:val="1"/>
  </w:num>
  <w:num w:numId="12">
    <w:abstractNumId w:val="1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2882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437AA"/>
    <w:rsid w:val="00044BCF"/>
    <w:rsid w:val="00051066"/>
    <w:rsid w:val="000823F4"/>
    <w:rsid w:val="00085DCE"/>
    <w:rsid w:val="000B4A0E"/>
    <w:rsid w:val="000B6BCD"/>
    <w:rsid w:val="000C1A48"/>
    <w:rsid w:val="000C27FD"/>
    <w:rsid w:val="000C44C5"/>
    <w:rsid w:val="000C660B"/>
    <w:rsid w:val="000C6C60"/>
    <w:rsid w:val="000D75F1"/>
    <w:rsid w:val="000E6124"/>
    <w:rsid w:val="001243E3"/>
    <w:rsid w:val="00125315"/>
    <w:rsid w:val="00125B06"/>
    <w:rsid w:val="00133052"/>
    <w:rsid w:val="00164218"/>
    <w:rsid w:val="0017083F"/>
    <w:rsid w:val="00170D09"/>
    <w:rsid w:val="001A5EF3"/>
    <w:rsid w:val="001B4269"/>
    <w:rsid w:val="001C1622"/>
    <w:rsid w:val="001D2314"/>
    <w:rsid w:val="001D5C9D"/>
    <w:rsid w:val="001E6E76"/>
    <w:rsid w:val="00205244"/>
    <w:rsid w:val="0020666A"/>
    <w:rsid w:val="0021074E"/>
    <w:rsid w:val="002112BC"/>
    <w:rsid w:val="00232907"/>
    <w:rsid w:val="00236AEA"/>
    <w:rsid w:val="00254CB7"/>
    <w:rsid w:val="00255B6B"/>
    <w:rsid w:val="0029402A"/>
    <w:rsid w:val="0029672B"/>
    <w:rsid w:val="00296DC5"/>
    <w:rsid w:val="002C2A72"/>
    <w:rsid w:val="002C4DBB"/>
    <w:rsid w:val="002C5D25"/>
    <w:rsid w:val="002F2ECF"/>
    <w:rsid w:val="00301040"/>
    <w:rsid w:val="003012C6"/>
    <w:rsid w:val="0030241B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2CD6"/>
    <w:rsid w:val="003A7AD0"/>
    <w:rsid w:val="003C7937"/>
    <w:rsid w:val="003E2348"/>
    <w:rsid w:val="003E7736"/>
    <w:rsid w:val="003F185C"/>
    <w:rsid w:val="0041403C"/>
    <w:rsid w:val="00427FDE"/>
    <w:rsid w:val="00445E70"/>
    <w:rsid w:val="00454967"/>
    <w:rsid w:val="004610A7"/>
    <w:rsid w:val="00481314"/>
    <w:rsid w:val="004A2226"/>
    <w:rsid w:val="004A4AC7"/>
    <w:rsid w:val="004B052C"/>
    <w:rsid w:val="004C1BC7"/>
    <w:rsid w:val="004E0428"/>
    <w:rsid w:val="004F4EA2"/>
    <w:rsid w:val="0050775B"/>
    <w:rsid w:val="00512D15"/>
    <w:rsid w:val="00516EA2"/>
    <w:rsid w:val="00522B5D"/>
    <w:rsid w:val="00525A05"/>
    <w:rsid w:val="0052632A"/>
    <w:rsid w:val="005453CE"/>
    <w:rsid w:val="005522B1"/>
    <w:rsid w:val="00582E40"/>
    <w:rsid w:val="00586421"/>
    <w:rsid w:val="0058674F"/>
    <w:rsid w:val="00590911"/>
    <w:rsid w:val="005930AF"/>
    <w:rsid w:val="00596D36"/>
    <w:rsid w:val="005B1B8D"/>
    <w:rsid w:val="005C6D42"/>
    <w:rsid w:val="005C7C48"/>
    <w:rsid w:val="005E2658"/>
    <w:rsid w:val="005E72B9"/>
    <w:rsid w:val="006031C0"/>
    <w:rsid w:val="00605982"/>
    <w:rsid w:val="006304A1"/>
    <w:rsid w:val="00632664"/>
    <w:rsid w:val="0066670A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145B9"/>
    <w:rsid w:val="00720478"/>
    <w:rsid w:val="0072282B"/>
    <w:rsid w:val="00743020"/>
    <w:rsid w:val="007518DC"/>
    <w:rsid w:val="00752CE9"/>
    <w:rsid w:val="00754CB7"/>
    <w:rsid w:val="00756AB6"/>
    <w:rsid w:val="00761140"/>
    <w:rsid w:val="00767633"/>
    <w:rsid w:val="00770BB1"/>
    <w:rsid w:val="00771234"/>
    <w:rsid w:val="00780F82"/>
    <w:rsid w:val="00782A3C"/>
    <w:rsid w:val="0079369C"/>
    <w:rsid w:val="007E3676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9460C"/>
    <w:rsid w:val="009949B4"/>
    <w:rsid w:val="009C1E3A"/>
    <w:rsid w:val="009C3A6E"/>
    <w:rsid w:val="009C3E56"/>
    <w:rsid w:val="00A17511"/>
    <w:rsid w:val="00A25802"/>
    <w:rsid w:val="00A354F7"/>
    <w:rsid w:val="00A45148"/>
    <w:rsid w:val="00A4660B"/>
    <w:rsid w:val="00A67D26"/>
    <w:rsid w:val="00A76761"/>
    <w:rsid w:val="00A777DB"/>
    <w:rsid w:val="00A85496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4498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BF55D9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55B34"/>
    <w:rsid w:val="00D70795"/>
    <w:rsid w:val="00D715AA"/>
    <w:rsid w:val="00D77313"/>
    <w:rsid w:val="00D81BB7"/>
    <w:rsid w:val="00D90573"/>
    <w:rsid w:val="00DB31D6"/>
    <w:rsid w:val="00DE48F3"/>
    <w:rsid w:val="00DE4F23"/>
    <w:rsid w:val="00DE66A8"/>
    <w:rsid w:val="00DF45D4"/>
    <w:rsid w:val="00E01328"/>
    <w:rsid w:val="00E02563"/>
    <w:rsid w:val="00E06032"/>
    <w:rsid w:val="00E07F2E"/>
    <w:rsid w:val="00E11D12"/>
    <w:rsid w:val="00E6142A"/>
    <w:rsid w:val="00E66008"/>
    <w:rsid w:val="00E71EEE"/>
    <w:rsid w:val="00E75AA8"/>
    <w:rsid w:val="00E843B9"/>
    <w:rsid w:val="00EA674A"/>
    <w:rsid w:val="00EB39E7"/>
    <w:rsid w:val="00EC0ED3"/>
    <w:rsid w:val="00EC5261"/>
    <w:rsid w:val="00EF7319"/>
    <w:rsid w:val="00EF7EBB"/>
    <w:rsid w:val="00F24112"/>
    <w:rsid w:val="00F3437B"/>
    <w:rsid w:val="00F3441E"/>
    <w:rsid w:val="00F8420C"/>
    <w:rsid w:val="00FA4421"/>
    <w:rsid w:val="00FD0E8F"/>
    <w:rsid w:val="00FD387B"/>
    <w:rsid w:val="00FE5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695119DEC012FE117EFF484F3E3025F9744CD27D8D7699924A2A5795C4990C75C8173D2oDKA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2695119DEC012FE117EFF484F3E3025F9744CD27D8D7699924A2A5795C4990C75C8170DADD2BA9oEK5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2695119DEC012FE117EFF484F3E3025F9842CA21D8D7699924A2A5795C4990C75C8170DADD28AAoEK5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37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11</cp:revision>
  <cp:lastPrinted>2024-02-12T12:49:00Z</cp:lastPrinted>
  <dcterms:created xsi:type="dcterms:W3CDTF">2024-02-21T10:02:00Z</dcterms:created>
  <dcterms:modified xsi:type="dcterms:W3CDTF">2026-03-26T13:26:00Z</dcterms:modified>
</cp:coreProperties>
</file>