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8F0F8" w14:textId="77777777" w:rsidR="00385F5E" w:rsidRPr="00697FD5" w:rsidRDefault="003A3F72" w:rsidP="00170D09">
      <w:pPr>
        <w:pStyle w:val="a6"/>
        <w:spacing w:after="0" w:line="240" w:lineRule="auto"/>
        <w:ind w:right="5102"/>
      </w:pPr>
      <w:r>
        <w:rPr>
          <w:noProof/>
        </w:rPr>
        <w:pict w14:anchorId="3951C2AF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253.6pt;height:85.6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15EF7BCB" w14:textId="77777777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О назначении члена участковой </w:t>
                  </w:r>
                </w:p>
                <w:p w14:paraId="1F6CE3F4" w14:textId="77777777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избирательной комиссии </w:t>
                  </w:r>
                </w:p>
                <w:p w14:paraId="2F71CCE0" w14:textId="00451422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 xml:space="preserve">избирательного участка № </w:t>
                  </w:r>
                  <w:r w:rsidR="008A7046" w:rsidRPr="008A7046">
                    <w:rPr>
                      <w:b/>
                      <w:sz w:val="24"/>
                      <w:szCs w:val="24"/>
                    </w:rPr>
                    <w:t>30</w:t>
                  </w:r>
                  <w:r w:rsidR="00F65901">
                    <w:rPr>
                      <w:b/>
                      <w:sz w:val="24"/>
                      <w:szCs w:val="24"/>
                    </w:rPr>
                    <w:t>11</w:t>
                  </w:r>
                  <w:r w:rsidRPr="008A7046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14:paraId="3BCD80EC" w14:textId="77777777" w:rsidR="00DE2E3D" w:rsidRPr="008A7046" w:rsidRDefault="00DE2E3D" w:rsidP="003907AF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8A7046">
                    <w:rPr>
                      <w:b/>
                      <w:sz w:val="24"/>
                      <w:szCs w:val="24"/>
                    </w:rPr>
                    <w:t>с правом решающего голоса</w:t>
                  </w:r>
                </w:p>
                <w:p w14:paraId="55D7A584" w14:textId="77777777" w:rsidR="00DE2E3D" w:rsidRPr="008A7046" w:rsidRDefault="00DE2E3D" w:rsidP="000C1A48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10A676CA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041E86A5" w14:textId="096BCE06"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6B2E90">
                    <w:rPr>
                      <w:sz w:val="24"/>
                      <w:szCs w:val="24"/>
                    </w:rPr>
                    <w:t>8</w:t>
                  </w:r>
                  <w:r>
                    <w:rPr>
                      <w:sz w:val="24"/>
                      <w:szCs w:val="24"/>
                    </w:rPr>
                    <w:t>.0</w:t>
                  </w:r>
                  <w:r w:rsidR="006B2E90">
                    <w:rPr>
                      <w:sz w:val="24"/>
                      <w:szCs w:val="24"/>
                    </w:rPr>
                    <w:t>4</w:t>
                  </w:r>
                  <w:r>
                    <w:rPr>
                      <w:sz w:val="24"/>
                      <w:szCs w:val="24"/>
                    </w:rPr>
                    <w:t>.</w:t>
                  </w:r>
                  <w:r w:rsidR="00DE2E3D">
                    <w:rPr>
                      <w:sz w:val="24"/>
                      <w:szCs w:val="24"/>
                    </w:rPr>
                    <w:t>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D27D43C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46C292C8" w14:textId="03CA00EF" w:rsidR="00DE2E3D" w:rsidRPr="00512D15" w:rsidRDefault="008A704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</w:t>
                  </w:r>
                  <w:r w:rsidR="006B2E90">
                    <w:rPr>
                      <w:sz w:val="24"/>
                      <w:szCs w:val="24"/>
                    </w:rPr>
                    <w:t>4</w:t>
                  </w:r>
                  <w:r w:rsidR="00DE2E3D">
                    <w:rPr>
                      <w:sz w:val="24"/>
                      <w:szCs w:val="24"/>
                    </w:rPr>
                    <w:t>/</w:t>
                  </w:r>
                  <w:r w:rsidR="006B2E90">
                    <w:rPr>
                      <w:sz w:val="24"/>
                      <w:szCs w:val="24"/>
                    </w:rPr>
                    <w:t>0</w:t>
                  </w:r>
                  <w:r w:rsidR="00F65901">
                    <w:rPr>
                      <w:sz w:val="24"/>
                      <w:szCs w:val="24"/>
                    </w:rPr>
                    <w:t>5</w:t>
                  </w:r>
                  <w:r w:rsidR="00DE2E3D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5E611C2E" w14:textId="77777777" w:rsidR="003621D3" w:rsidRDefault="003621D3" w:rsidP="00044BCF">
      <w:pPr>
        <w:jc w:val="both"/>
        <w:rPr>
          <w:sz w:val="24"/>
          <w:szCs w:val="24"/>
        </w:rPr>
      </w:pPr>
    </w:p>
    <w:p w14:paraId="4E82F27E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109DA730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0B23A6FF" w14:textId="77777777" w:rsidR="008A7046" w:rsidRDefault="008A7046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Cs w:val="28"/>
        </w:rPr>
      </w:pPr>
    </w:p>
    <w:p w14:paraId="71CA2DD8" w14:textId="4FBBBC44" w:rsidR="00D90573" w:rsidRPr="008A7046" w:rsidRDefault="003907AF" w:rsidP="00DE289C">
      <w:pPr>
        <w:tabs>
          <w:tab w:val="left" w:pos="0"/>
          <w:tab w:val="left" w:pos="2775"/>
        </w:tabs>
        <w:spacing w:line="276" w:lineRule="auto"/>
        <w:ind w:firstLine="567"/>
        <w:jc w:val="both"/>
        <w:rPr>
          <w:color w:val="000000" w:themeColor="text1"/>
          <w:sz w:val="24"/>
          <w:szCs w:val="24"/>
        </w:rPr>
      </w:pPr>
      <w:r w:rsidRPr="008A7046">
        <w:rPr>
          <w:color w:val="000000" w:themeColor="text1"/>
          <w:sz w:val="24"/>
          <w:szCs w:val="24"/>
        </w:rPr>
        <w:t xml:space="preserve">В связи с досрочным прекращением полномочий члена участковой избирательной комиссии </w:t>
      </w:r>
      <w:r w:rsidR="00720478" w:rsidRPr="008A7046">
        <w:rPr>
          <w:color w:val="000000" w:themeColor="text1"/>
          <w:sz w:val="24"/>
          <w:szCs w:val="24"/>
        </w:rPr>
        <w:t xml:space="preserve">с правом решающего голоса </w:t>
      </w:r>
      <w:r w:rsidRPr="008A7046">
        <w:rPr>
          <w:color w:val="000000" w:themeColor="text1"/>
          <w:sz w:val="24"/>
          <w:szCs w:val="24"/>
        </w:rPr>
        <w:t>избирательного</w:t>
      </w:r>
      <w:r w:rsidR="00720478" w:rsidRPr="008A7046">
        <w:rPr>
          <w:color w:val="000000" w:themeColor="text1"/>
          <w:sz w:val="24"/>
          <w:szCs w:val="24"/>
        </w:rPr>
        <w:t xml:space="preserve"> участка № </w:t>
      </w:r>
      <w:r w:rsidR="008A7046" w:rsidRPr="008A7046">
        <w:rPr>
          <w:color w:val="000000" w:themeColor="text1"/>
          <w:sz w:val="24"/>
          <w:szCs w:val="24"/>
        </w:rPr>
        <w:t>30</w:t>
      </w:r>
      <w:r w:rsidR="00F65901">
        <w:rPr>
          <w:color w:val="000000" w:themeColor="text1"/>
          <w:sz w:val="24"/>
          <w:szCs w:val="24"/>
        </w:rPr>
        <w:t>11</w:t>
      </w:r>
      <w:r w:rsidR="00DE289C" w:rsidRPr="008A7046">
        <w:rPr>
          <w:color w:val="000000" w:themeColor="text1"/>
          <w:sz w:val="24"/>
          <w:szCs w:val="24"/>
        </w:rPr>
        <w:t xml:space="preserve"> (решение </w:t>
      </w:r>
      <w:r w:rsidR="008A7046" w:rsidRPr="008A7046">
        <w:rPr>
          <w:color w:val="000000" w:themeColor="text1"/>
          <w:sz w:val="24"/>
          <w:szCs w:val="24"/>
        </w:rPr>
        <w:t>73</w:t>
      </w:r>
      <w:r w:rsidR="00DE289C" w:rsidRPr="008A7046">
        <w:rPr>
          <w:color w:val="000000" w:themeColor="text1"/>
          <w:sz w:val="24"/>
          <w:szCs w:val="24"/>
        </w:rPr>
        <w:t>/</w:t>
      </w:r>
      <w:r w:rsidR="008A7046" w:rsidRPr="008A7046">
        <w:rPr>
          <w:color w:val="000000" w:themeColor="text1"/>
          <w:sz w:val="24"/>
          <w:szCs w:val="24"/>
        </w:rPr>
        <w:t>0</w:t>
      </w:r>
      <w:r w:rsidR="003A3F72">
        <w:rPr>
          <w:color w:val="000000" w:themeColor="text1"/>
          <w:sz w:val="24"/>
          <w:szCs w:val="24"/>
        </w:rPr>
        <w:t>4</w:t>
      </w:r>
      <w:r w:rsidR="008A7046" w:rsidRPr="008A7046">
        <w:rPr>
          <w:color w:val="000000" w:themeColor="text1"/>
          <w:sz w:val="24"/>
          <w:szCs w:val="24"/>
        </w:rPr>
        <w:t>-4</w:t>
      </w:r>
      <w:r w:rsidR="00DE289C" w:rsidRPr="008A7046">
        <w:rPr>
          <w:color w:val="000000" w:themeColor="text1"/>
          <w:sz w:val="24"/>
          <w:szCs w:val="24"/>
        </w:rPr>
        <w:t xml:space="preserve"> от </w:t>
      </w:r>
      <w:r w:rsidR="008A7046" w:rsidRPr="008A7046">
        <w:rPr>
          <w:color w:val="000000" w:themeColor="text1"/>
          <w:sz w:val="24"/>
          <w:szCs w:val="24"/>
        </w:rPr>
        <w:t>26.03</w:t>
      </w:r>
      <w:r w:rsidR="00DE289C" w:rsidRPr="008A7046">
        <w:rPr>
          <w:color w:val="000000" w:themeColor="text1"/>
          <w:sz w:val="24"/>
          <w:szCs w:val="24"/>
        </w:rPr>
        <w:t xml:space="preserve">.2026) </w:t>
      </w:r>
      <w:r w:rsidR="00720478" w:rsidRPr="008A7046">
        <w:rPr>
          <w:color w:val="000000" w:themeColor="text1"/>
          <w:sz w:val="24"/>
          <w:szCs w:val="24"/>
        </w:rPr>
        <w:t xml:space="preserve"> </w:t>
      </w:r>
      <w:r w:rsidR="00DE289C" w:rsidRPr="008A7046">
        <w:rPr>
          <w:color w:val="000000" w:themeColor="text1"/>
          <w:sz w:val="24"/>
          <w:szCs w:val="24"/>
        </w:rPr>
        <w:t>в соответствии со статьями 22, 27, 29 Федерального закона «Об основных гарантиях избирательных прав и права на участие в референдуме граждан Российской Федерации»,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утвержденным постановлением Центральной избирательной комиссии Российской Федерации от 05.12.2012 № 152/1137-6</w:t>
      </w:r>
      <w:r w:rsidR="000C1A48" w:rsidRPr="008A7046">
        <w:rPr>
          <w:color w:val="000000" w:themeColor="text1"/>
          <w:sz w:val="24"/>
          <w:szCs w:val="24"/>
        </w:rPr>
        <w:t>,</w:t>
      </w:r>
      <w:r w:rsidR="00DE289C" w:rsidRPr="008A7046">
        <w:rPr>
          <w:color w:val="000000" w:themeColor="text1"/>
          <w:sz w:val="24"/>
          <w:szCs w:val="24"/>
        </w:rPr>
        <w:t xml:space="preserve"> Методическими рекомендациями о порядке формирования территориальных, окружных и участковых избирательных комиссий, утвержденными постановлением Центральной избирательной комиссии Российской Федерации от 15.03.2023 №111/863-8, </w:t>
      </w:r>
    </w:p>
    <w:p w14:paraId="744DB3EC" w14:textId="77777777" w:rsidR="00551D56" w:rsidRPr="008A7046" w:rsidRDefault="00551D56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</w:p>
    <w:p w14:paraId="63FC59B2" w14:textId="77777777" w:rsidR="00F3441E" w:rsidRPr="008A7046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 w:val="24"/>
          <w:szCs w:val="24"/>
        </w:rPr>
      </w:pPr>
      <w:r w:rsidRPr="008A7046">
        <w:rPr>
          <w:color w:val="000000" w:themeColor="text1"/>
          <w:sz w:val="24"/>
          <w:szCs w:val="24"/>
        </w:rPr>
        <w:t>комиссия РЕШИЛА:</w:t>
      </w:r>
    </w:p>
    <w:p w14:paraId="6309F055" w14:textId="77777777" w:rsidR="00C04003" w:rsidRPr="008A7046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 w:val="24"/>
          <w:szCs w:val="24"/>
        </w:rPr>
      </w:pPr>
    </w:p>
    <w:p w14:paraId="0F55D196" w14:textId="3058D6EB" w:rsidR="00720478" w:rsidRPr="00F65901" w:rsidRDefault="006B3170" w:rsidP="00F65901">
      <w:pPr>
        <w:ind w:firstLine="567"/>
        <w:jc w:val="both"/>
        <w:rPr>
          <w:color w:val="000000"/>
          <w:sz w:val="24"/>
          <w:szCs w:val="24"/>
        </w:rPr>
      </w:pPr>
      <w:r w:rsidRPr="008A7046">
        <w:rPr>
          <w:sz w:val="24"/>
          <w:szCs w:val="24"/>
        </w:rPr>
        <w:t xml:space="preserve">1.  </w:t>
      </w:r>
      <w:r w:rsidR="00720478" w:rsidRPr="008A7046">
        <w:rPr>
          <w:sz w:val="24"/>
          <w:szCs w:val="24"/>
        </w:rPr>
        <w:t xml:space="preserve">Назначить членом участковой избирательной комиссии избирательного участка № </w:t>
      </w:r>
      <w:r w:rsidR="008A7046" w:rsidRPr="008A7046">
        <w:rPr>
          <w:sz w:val="24"/>
          <w:szCs w:val="24"/>
        </w:rPr>
        <w:t>30</w:t>
      </w:r>
      <w:r w:rsidR="00F65901">
        <w:rPr>
          <w:sz w:val="24"/>
          <w:szCs w:val="24"/>
        </w:rPr>
        <w:t>11</w:t>
      </w:r>
      <w:r w:rsidR="009855A7" w:rsidRPr="008A7046">
        <w:rPr>
          <w:sz w:val="24"/>
          <w:szCs w:val="24"/>
        </w:rPr>
        <w:t xml:space="preserve"> </w:t>
      </w:r>
      <w:r w:rsidR="00720478" w:rsidRPr="008A7046">
        <w:rPr>
          <w:sz w:val="24"/>
          <w:szCs w:val="24"/>
        </w:rPr>
        <w:t xml:space="preserve">с правом решающего </w:t>
      </w:r>
      <w:r w:rsidR="00720478" w:rsidRPr="00F65901">
        <w:rPr>
          <w:sz w:val="24"/>
          <w:szCs w:val="24"/>
        </w:rPr>
        <w:t>голоса</w:t>
      </w:r>
      <w:r w:rsidR="00707252" w:rsidRPr="00F65901">
        <w:rPr>
          <w:sz w:val="24"/>
          <w:szCs w:val="24"/>
        </w:rPr>
        <w:t xml:space="preserve"> </w:t>
      </w:r>
      <w:r w:rsidR="00F65901" w:rsidRPr="00F65901">
        <w:rPr>
          <w:sz w:val="24"/>
          <w:szCs w:val="24"/>
        </w:rPr>
        <w:t>Смирнову Елену Владимировну</w:t>
      </w:r>
      <w:r w:rsidR="00752CE9" w:rsidRPr="00F65901">
        <w:rPr>
          <w:sz w:val="24"/>
          <w:szCs w:val="24"/>
        </w:rPr>
        <w:t xml:space="preserve">, </w:t>
      </w:r>
      <w:r w:rsidR="00707252" w:rsidRPr="00F65901">
        <w:rPr>
          <w:sz w:val="24"/>
          <w:szCs w:val="24"/>
        </w:rPr>
        <w:t>19</w:t>
      </w:r>
      <w:r w:rsidR="006B2E90" w:rsidRPr="00F65901">
        <w:rPr>
          <w:sz w:val="24"/>
          <w:szCs w:val="24"/>
        </w:rPr>
        <w:t>8</w:t>
      </w:r>
      <w:r w:rsidR="004452FD" w:rsidRPr="00F65901">
        <w:rPr>
          <w:sz w:val="24"/>
          <w:szCs w:val="24"/>
        </w:rPr>
        <w:t>8</w:t>
      </w:r>
      <w:r w:rsidRPr="00F65901">
        <w:rPr>
          <w:sz w:val="24"/>
          <w:szCs w:val="24"/>
        </w:rPr>
        <w:t xml:space="preserve"> </w:t>
      </w:r>
      <w:r w:rsidR="00720478" w:rsidRPr="00F65901">
        <w:rPr>
          <w:sz w:val="24"/>
          <w:szCs w:val="24"/>
        </w:rPr>
        <w:t xml:space="preserve">года рождения, </w:t>
      </w:r>
      <w:r w:rsidR="008A2C64" w:rsidRPr="00F65901">
        <w:rPr>
          <w:sz w:val="24"/>
          <w:szCs w:val="24"/>
        </w:rPr>
        <w:t>предложе</w:t>
      </w:r>
      <w:r w:rsidR="001A4156" w:rsidRPr="00F65901">
        <w:rPr>
          <w:sz w:val="24"/>
          <w:szCs w:val="24"/>
        </w:rPr>
        <w:t>н</w:t>
      </w:r>
      <w:r w:rsidR="008A2C64" w:rsidRPr="00F65901">
        <w:rPr>
          <w:sz w:val="24"/>
          <w:szCs w:val="24"/>
        </w:rPr>
        <w:t>н</w:t>
      </w:r>
      <w:r w:rsidR="00592C3B" w:rsidRPr="00F65901">
        <w:rPr>
          <w:sz w:val="24"/>
          <w:szCs w:val="24"/>
        </w:rPr>
        <w:t>ого</w:t>
      </w:r>
      <w:r w:rsidR="00135184">
        <w:rPr>
          <w:sz w:val="24"/>
          <w:szCs w:val="24"/>
        </w:rPr>
        <w:t xml:space="preserve"> -</w:t>
      </w:r>
      <w:r w:rsidR="008A2C64" w:rsidRPr="00F65901">
        <w:rPr>
          <w:sz w:val="24"/>
          <w:szCs w:val="24"/>
        </w:rPr>
        <w:t xml:space="preserve"> </w:t>
      </w:r>
      <w:r w:rsidR="00F65901" w:rsidRPr="00F65901">
        <w:rPr>
          <w:color w:val="000000"/>
          <w:sz w:val="24"/>
          <w:szCs w:val="24"/>
        </w:rPr>
        <w:t>политическая партия Пермское региональное отделение</w:t>
      </w:r>
      <w:r w:rsidR="00F65901" w:rsidRPr="00992818">
        <w:rPr>
          <w:color w:val="000000"/>
          <w:sz w:val="24"/>
          <w:szCs w:val="24"/>
        </w:rPr>
        <w:t xml:space="preserve"> Политической партии ЛДПР - Либерально-демократической партии России</w:t>
      </w:r>
      <w:r w:rsidR="008A2C64" w:rsidRPr="008A7046">
        <w:rPr>
          <w:sz w:val="24"/>
          <w:szCs w:val="24"/>
        </w:rPr>
        <w:t>.</w:t>
      </w:r>
    </w:p>
    <w:p w14:paraId="6A561FC3" w14:textId="77777777" w:rsidR="000C1A48" w:rsidRPr="008A7046" w:rsidRDefault="00720478" w:rsidP="008A7046">
      <w:pPr>
        <w:ind w:firstLine="567"/>
        <w:jc w:val="both"/>
        <w:rPr>
          <w:bCs/>
          <w:sz w:val="24"/>
          <w:szCs w:val="24"/>
        </w:rPr>
      </w:pPr>
      <w:r w:rsidRPr="008A7046">
        <w:rPr>
          <w:sz w:val="24"/>
          <w:szCs w:val="24"/>
        </w:rPr>
        <w:t>2</w:t>
      </w:r>
      <w:r w:rsidR="000C1A48" w:rsidRPr="008A7046">
        <w:rPr>
          <w:sz w:val="24"/>
          <w:szCs w:val="24"/>
        </w:rPr>
        <w:t>.</w:t>
      </w:r>
      <w:r w:rsidR="000C1A48" w:rsidRPr="008A7046">
        <w:rPr>
          <w:bCs/>
          <w:sz w:val="24"/>
          <w:szCs w:val="24"/>
        </w:rPr>
        <w:t xml:space="preserve"> Довести настоящее решение до сведения соответствующей участковой избирательной комиссии.</w:t>
      </w:r>
    </w:p>
    <w:p w14:paraId="050D657E" w14:textId="77777777" w:rsidR="000C1A48" w:rsidRPr="008A7046" w:rsidRDefault="00720478" w:rsidP="00720478">
      <w:pPr>
        <w:tabs>
          <w:tab w:val="left" w:pos="0"/>
        </w:tabs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>3</w:t>
      </w:r>
      <w:r w:rsidR="000C1A48" w:rsidRPr="008A7046">
        <w:rPr>
          <w:bCs/>
          <w:sz w:val="24"/>
          <w:szCs w:val="24"/>
        </w:rPr>
        <w:t>. Копию настоящего решения направить в Избирательную комиссию Пермского края.</w:t>
      </w:r>
    </w:p>
    <w:p w14:paraId="6DFB4A98" w14:textId="77777777" w:rsidR="0041403C" w:rsidRPr="008A7046" w:rsidRDefault="00720478" w:rsidP="00720478">
      <w:pPr>
        <w:tabs>
          <w:tab w:val="left" w:pos="0"/>
          <w:tab w:val="left" w:pos="567"/>
        </w:tabs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4"/>
          <w:szCs w:val="24"/>
        </w:rPr>
      </w:pPr>
      <w:r w:rsidRPr="008A7046">
        <w:rPr>
          <w:bCs/>
          <w:sz w:val="24"/>
          <w:szCs w:val="24"/>
        </w:rPr>
        <w:t xml:space="preserve">4. </w:t>
      </w:r>
      <w:r w:rsidR="0041403C" w:rsidRPr="008A7046">
        <w:rPr>
          <w:bCs/>
          <w:sz w:val="24"/>
          <w:szCs w:val="24"/>
        </w:rPr>
        <w:t>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«Интернет».</w:t>
      </w:r>
    </w:p>
    <w:p w14:paraId="5C698F6B" w14:textId="77777777" w:rsidR="000C1A48" w:rsidRPr="008A7046" w:rsidRDefault="000C1A48" w:rsidP="00720478">
      <w:pPr>
        <w:pStyle w:val="af5"/>
        <w:numPr>
          <w:ilvl w:val="0"/>
          <w:numId w:val="9"/>
        </w:numPr>
        <w:tabs>
          <w:tab w:val="left" w:pos="0"/>
        </w:tabs>
        <w:ind w:left="0" w:firstLine="426"/>
        <w:jc w:val="both"/>
        <w:rPr>
          <w:rFonts w:eastAsia="Calibri"/>
          <w:sz w:val="24"/>
          <w:lang w:eastAsia="en-US"/>
        </w:rPr>
      </w:pPr>
      <w:r w:rsidRPr="008A7046">
        <w:rPr>
          <w:sz w:val="24"/>
        </w:rPr>
        <w:t>Контроль за исполнением настоящего решения возложить на председателя  комиссии Никитину Юлию Владимировну.</w:t>
      </w:r>
    </w:p>
    <w:p w14:paraId="58AFF2C8" w14:textId="77777777" w:rsidR="00B31D42" w:rsidRPr="008A7046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 w:val="24"/>
        </w:rPr>
      </w:pPr>
    </w:p>
    <w:p w14:paraId="7101C69C" w14:textId="77777777" w:rsidR="00720478" w:rsidRPr="008A7046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 w:val="24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8A7046" w14:paraId="74674D66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C2D3459" w14:textId="77777777" w:rsidR="00525A05" w:rsidRPr="008A7046" w:rsidRDefault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Председатель</w:t>
            </w:r>
            <w:r w:rsidR="00FD0E8F" w:rsidRPr="008A7046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D3E26E8" w14:textId="77777777" w:rsidR="00525A05" w:rsidRPr="008A7046" w:rsidRDefault="00F3441E" w:rsidP="00F3441E">
            <w:pPr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Ю.В. Никитина</w:t>
            </w:r>
          </w:p>
        </w:tc>
      </w:tr>
      <w:tr w:rsidR="00911625" w:rsidRPr="008A7046" w14:paraId="31FF1D13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3A1127F5" w14:textId="77777777" w:rsidR="00911625" w:rsidRPr="008A7046" w:rsidRDefault="00911625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3F36BD0B" w14:textId="77777777" w:rsidR="00911625" w:rsidRPr="008A7046" w:rsidRDefault="00911625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</w:p>
        </w:tc>
      </w:tr>
      <w:tr w:rsidR="00911625" w:rsidRPr="008A7046" w14:paraId="52A507F2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30B1FB8" w14:textId="77777777" w:rsidR="00911625" w:rsidRPr="008A7046" w:rsidRDefault="00E843B9" w:rsidP="00E843B9">
            <w:pPr>
              <w:pStyle w:val="a7"/>
              <w:ind w:firstLine="0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Секретарь</w:t>
            </w:r>
            <w:r w:rsidR="00FD0E8F" w:rsidRPr="008A7046">
              <w:rPr>
                <w:color w:val="000000" w:themeColor="text1"/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7CCCAA0F" w14:textId="77777777" w:rsidR="00911625" w:rsidRPr="008A7046" w:rsidRDefault="00F3441E">
            <w:pPr>
              <w:pStyle w:val="a7"/>
              <w:ind w:firstLine="0"/>
              <w:jc w:val="right"/>
              <w:rPr>
                <w:color w:val="000000" w:themeColor="text1"/>
                <w:sz w:val="24"/>
                <w:szCs w:val="24"/>
              </w:rPr>
            </w:pPr>
            <w:r w:rsidRPr="008A7046">
              <w:rPr>
                <w:color w:val="000000" w:themeColor="text1"/>
                <w:sz w:val="24"/>
                <w:szCs w:val="24"/>
              </w:rPr>
              <w:t>Н.А. Безматерных</w:t>
            </w:r>
          </w:p>
        </w:tc>
      </w:tr>
    </w:tbl>
    <w:p w14:paraId="202EAA8E" w14:textId="77777777" w:rsidR="0041403C" w:rsidRPr="008A7046" w:rsidRDefault="0041403C" w:rsidP="002C5D25">
      <w:pPr>
        <w:rPr>
          <w:sz w:val="24"/>
          <w:szCs w:val="24"/>
        </w:rPr>
      </w:pPr>
    </w:p>
    <w:sectPr w:rsidR="0041403C" w:rsidRPr="008A7046" w:rsidSect="00254CB7">
      <w:headerReference w:type="even" r:id="rId7"/>
      <w:footerReference w:type="even" r:id="rId8"/>
      <w:footerReference w:type="default" r:id="rId9"/>
      <w:headerReference w:type="first" r:id="rId10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7E53" w14:textId="77777777" w:rsidR="000472A6" w:rsidRDefault="000472A6">
      <w:r>
        <w:separator/>
      </w:r>
    </w:p>
  </w:endnote>
  <w:endnote w:type="continuationSeparator" w:id="0">
    <w:p w14:paraId="232B19DD" w14:textId="77777777" w:rsidR="000472A6" w:rsidRDefault="00047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2722E" w14:textId="77777777" w:rsidR="00DE2E3D" w:rsidRDefault="00DE2E3D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143342A" w14:textId="77777777" w:rsidR="00DE2E3D" w:rsidRDefault="00DE2E3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499A3" w14:textId="77777777" w:rsidR="00DE2E3D" w:rsidRDefault="00DE2E3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316F" w14:textId="77777777" w:rsidR="000472A6" w:rsidRDefault="000472A6">
      <w:r>
        <w:separator/>
      </w:r>
    </w:p>
  </w:footnote>
  <w:footnote w:type="continuationSeparator" w:id="0">
    <w:p w14:paraId="36CFCA65" w14:textId="77777777" w:rsidR="000472A6" w:rsidRDefault="00047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813DB" w14:textId="77777777" w:rsidR="00DE2E3D" w:rsidRDefault="007F45FA">
    <w:pPr>
      <w:framePr w:wrap="around" w:vAnchor="text" w:hAnchor="margin" w:xAlign="center" w:y="1"/>
    </w:pPr>
    <w:r>
      <w:fldChar w:fldCharType="begin"/>
    </w:r>
    <w:r w:rsidR="00DE2E3D">
      <w:instrText xml:space="preserve">PAGE  </w:instrText>
    </w:r>
    <w:r>
      <w:fldChar w:fldCharType="end"/>
    </w:r>
  </w:p>
  <w:p w14:paraId="486E970B" w14:textId="77777777" w:rsidR="00DE2E3D" w:rsidRDefault="00DE2E3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DE2E3D" w14:paraId="6D108E09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0FB8B02" w14:textId="77777777" w:rsidR="00DE2E3D" w:rsidRDefault="00DE2E3D" w:rsidP="00FA4421">
          <w:pPr>
            <w:pStyle w:val="a6"/>
            <w:spacing w:after="0" w:line="240" w:lineRule="auto"/>
            <w:jc w:val="center"/>
          </w:pPr>
        </w:p>
      </w:tc>
    </w:tr>
    <w:tr w:rsidR="00DE2E3D" w14:paraId="4EE0A736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2F25E5F5" w14:textId="77777777" w:rsidR="00DE2E3D" w:rsidRPr="00503550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5BF3B70D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FC25FC4" w14:textId="77777777" w:rsidR="00DE2E3D" w:rsidRPr="0076064B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DE2E3D" w14:paraId="71DA52E7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1B7BA7A0" w14:textId="77777777" w:rsidR="00DE2E3D" w:rsidRPr="003A6659" w:rsidRDefault="00DE2E3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DE2E3D" w14:paraId="22497E2A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AB6772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DAC603F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8F536F0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DE2E3D" w14:paraId="714094E5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7879D716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753D7248" w14:textId="77777777" w:rsidR="00DE2E3D" w:rsidRPr="00997B87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515627C5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DE2E3D" w14:paraId="01C9E960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59CF759" w14:textId="77777777" w:rsidR="00DE2E3D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DE2E3D" w:rsidRPr="00FA51BE" w14:paraId="0CAD7C3B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3A0ACBC3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B37C10C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34F5C599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53AA490F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46C1B36B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00CEA17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5A7D1C24" w14:textId="77777777" w:rsidR="00DE2E3D" w:rsidRPr="00FA51BE" w:rsidRDefault="00DE2E3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6838D2A" w14:textId="77777777" w:rsidR="00DE2E3D" w:rsidRDefault="00DE2E3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928985">
    <w:abstractNumId w:val="2"/>
  </w:num>
  <w:num w:numId="2" w16cid:durableId="2095007951">
    <w:abstractNumId w:val="4"/>
  </w:num>
  <w:num w:numId="3" w16cid:durableId="337542790">
    <w:abstractNumId w:val="10"/>
  </w:num>
  <w:num w:numId="4" w16cid:durableId="1444417585">
    <w:abstractNumId w:val="3"/>
  </w:num>
  <w:num w:numId="5" w16cid:durableId="112484067">
    <w:abstractNumId w:val="8"/>
  </w:num>
  <w:num w:numId="6" w16cid:durableId="1286306949">
    <w:abstractNumId w:val="5"/>
  </w:num>
  <w:num w:numId="7" w16cid:durableId="1369910468">
    <w:abstractNumId w:val="9"/>
  </w:num>
  <w:num w:numId="8" w16cid:durableId="1952665340">
    <w:abstractNumId w:val="0"/>
  </w:num>
  <w:num w:numId="9" w16cid:durableId="1951861247">
    <w:abstractNumId w:val="7"/>
  </w:num>
  <w:num w:numId="10" w16cid:durableId="1331059371">
    <w:abstractNumId w:val="6"/>
  </w:num>
  <w:num w:numId="11" w16cid:durableId="588469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35F7"/>
    <w:rsid w:val="0001223A"/>
    <w:rsid w:val="000137D7"/>
    <w:rsid w:val="00023F92"/>
    <w:rsid w:val="00035ABC"/>
    <w:rsid w:val="000437AA"/>
    <w:rsid w:val="00044BCF"/>
    <w:rsid w:val="000472A6"/>
    <w:rsid w:val="00051066"/>
    <w:rsid w:val="00085DCE"/>
    <w:rsid w:val="000B4A0E"/>
    <w:rsid w:val="000B6BCD"/>
    <w:rsid w:val="000C1A48"/>
    <w:rsid w:val="000C44C5"/>
    <w:rsid w:val="000C660B"/>
    <w:rsid w:val="000C6C60"/>
    <w:rsid w:val="000D75F1"/>
    <w:rsid w:val="000E6124"/>
    <w:rsid w:val="001243E3"/>
    <w:rsid w:val="00125315"/>
    <w:rsid w:val="00133052"/>
    <w:rsid w:val="00135184"/>
    <w:rsid w:val="00164218"/>
    <w:rsid w:val="0017083F"/>
    <w:rsid w:val="00170D09"/>
    <w:rsid w:val="001A4156"/>
    <w:rsid w:val="001A5EF3"/>
    <w:rsid w:val="001D2314"/>
    <w:rsid w:val="001D5C9D"/>
    <w:rsid w:val="001E6E76"/>
    <w:rsid w:val="00205244"/>
    <w:rsid w:val="0020666A"/>
    <w:rsid w:val="0021074E"/>
    <w:rsid w:val="002112BC"/>
    <w:rsid w:val="00232907"/>
    <w:rsid w:val="00236AEA"/>
    <w:rsid w:val="00254CB7"/>
    <w:rsid w:val="00255729"/>
    <w:rsid w:val="00255B6B"/>
    <w:rsid w:val="0029402A"/>
    <w:rsid w:val="0029672B"/>
    <w:rsid w:val="00296DC5"/>
    <w:rsid w:val="002C2A72"/>
    <w:rsid w:val="002C5D25"/>
    <w:rsid w:val="002F2ECF"/>
    <w:rsid w:val="00301040"/>
    <w:rsid w:val="003012C6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2A36"/>
    <w:rsid w:val="00396177"/>
    <w:rsid w:val="003A3F72"/>
    <w:rsid w:val="003A7AD0"/>
    <w:rsid w:val="003C7937"/>
    <w:rsid w:val="003E2348"/>
    <w:rsid w:val="003E7736"/>
    <w:rsid w:val="003F185C"/>
    <w:rsid w:val="0041403C"/>
    <w:rsid w:val="00424FAB"/>
    <w:rsid w:val="00427FDE"/>
    <w:rsid w:val="0043128E"/>
    <w:rsid w:val="004452FD"/>
    <w:rsid w:val="00445E70"/>
    <w:rsid w:val="00454967"/>
    <w:rsid w:val="004610A7"/>
    <w:rsid w:val="00481314"/>
    <w:rsid w:val="004A4AC7"/>
    <w:rsid w:val="004B052C"/>
    <w:rsid w:val="004C1BC7"/>
    <w:rsid w:val="004E0428"/>
    <w:rsid w:val="004F4EA2"/>
    <w:rsid w:val="0050775B"/>
    <w:rsid w:val="00512D15"/>
    <w:rsid w:val="0051500C"/>
    <w:rsid w:val="00516EA2"/>
    <w:rsid w:val="00525A05"/>
    <w:rsid w:val="0052632A"/>
    <w:rsid w:val="005443F3"/>
    <w:rsid w:val="00551D56"/>
    <w:rsid w:val="005522B1"/>
    <w:rsid w:val="00582E40"/>
    <w:rsid w:val="00586421"/>
    <w:rsid w:val="0058674F"/>
    <w:rsid w:val="00590911"/>
    <w:rsid w:val="00592C3B"/>
    <w:rsid w:val="00596D36"/>
    <w:rsid w:val="005C6D42"/>
    <w:rsid w:val="005C7C48"/>
    <w:rsid w:val="005E2658"/>
    <w:rsid w:val="005E72B9"/>
    <w:rsid w:val="00605982"/>
    <w:rsid w:val="006304A1"/>
    <w:rsid w:val="00632664"/>
    <w:rsid w:val="0068550C"/>
    <w:rsid w:val="00695EF5"/>
    <w:rsid w:val="00696C01"/>
    <w:rsid w:val="00697FD5"/>
    <w:rsid w:val="006A2C0F"/>
    <w:rsid w:val="006B2E90"/>
    <w:rsid w:val="006B3170"/>
    <w:rsid w:val="006B523D"/>
    <w:rsid w:val="006C04CD"/>
    <w:rsid w:val="006C63A6"/>
    <w:rsid w:val="006F01F2"/>
    <w:rsid w:val="00704AE7"/>
    <w:rsid w:val="00707252"/>
    <w:rsid w:val="007145B9"/>
    <w:rsid w:val="00720478"/>
    <w:rsid w:val="0072282B"/>
    <w:rsid w:val="00724ED6"/>
    <w:rsid w:val="00743020"/>
    <w:rsid w:val="007518DC"/>
    <w:rsid w:val="00752CE9"/>
    <w:rsid w:val="00756AB6"/>
    <w:rsid w:val="00761140"/>
    <w:rsid w:val="00767633"/>
    <w:rsid w:val="00770BB1"/>
    <w:rsid w:val="00771234"/>
    <w:rsid w:val="00780F82"/>
    <w:rsid w:val="00782A3C"/>
    <w:rsid w:val="007A51E4"/>
    <w:rsid w:val="007E3676"/>
    <w:rsid w:val="007F45FA"/>
    <w:rsid w:val="008035C7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A7046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855A7"/>
    <w:rsid w:val="0099460C"/>
    <w:rsid w:val="009949B4"/>
    <w:rsid w:val="009C1E3A"/>
    <w:rsid w:val="009C3E56"/>
    <w:rsid w:val="009D4883"/>
    <w:rsid w:val="00A17511"/>
    <w:rsid w:val="00A24A67"/>
    <w:rsid w:val="00A354F7"/>
    <w:rsid w:val="00A45148"/>
    <w:rsid w:val="00A4660B"/>
    <w:rsid w:val="00A67D26"/>
    <w:rsid w:val="00A777DB"/>
    <w:rsid w:val="00A920C9"/>
    <w:rsid w:val="00AA6B3B"/>
    <w:rsid w:val="00AB2A4C"/>
    <w:rsid w:val="00B06EF1"/>
    <w:rsid w:val="00B1160A"/>
    <w:rsid w:val="00B11B42"/>
    <w:rsid w:val="00B21B62"/>
    <w:rsid w:val="00B237E4"/>
    <w:rsid w:val="00B31D42"/>
    <w:rsid w:val="00B650A6"/>
    <w:rsid w:val="00B67A62"/>
    <w:rsid w:val="00B71A6B"/>
    <w:rsid w:val="00B86D80"/>
    <w:rsid w:val="00B93F71"/>
    <w:rsid w:val="00BA7776"/>
    <w:rsid w:val="00BA7FB1"/>
    <w:rsid w:val="00BB22A4"/>
    <w:rsid w:val="00BB4BEE"/>
    <w:rsid w:val="00BB6B02"/>
    <w:rsid w:val="00BC7461"/>
    <w:rsid w:val="00BD1C02"/>
    <w:rsid w:val="00BF471B"/>
    <w:rsid w:val="00C024E7"/>
    <w:rsid w:val="00C04003"/>
    <w:rsid w:val="00C11D9E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70795"/>
    <w:rsid w:val="00D715AA"/>
    <w:rsid w:val="00D76769"/>
    <w:rsid w:val="00D81BB7"/>
    <w:rsid w:val="00D90573"/>
    <w:rsid w:val="00DB31D6"/>
    <w:rsid w:val="00DE289C"/>
    <w:rsid w:val="00DE2E3D"/>
    <w:rsid w:val="00DE48F3"/>
    <w:rsid w:val="00DE4F23"/>
    <w:rsid w:val="00DE66A8"/>
    <w:rsid w:val="00DF45D4"/>
    <w:rsid w:val="00E01328"/>
    <w:rsid w:val="00E06032"/>
    <w:rsid w:val="00E07F2E"/>
    <w:rsid w:val="00E11D12"/>
    <w:rsid w:val="00E6142A"/>
    <w:rsid w:val="00E66008"/>
    <w:rsid w:val="00E71EEE"/>
    <w:rsid w:val="00E75AA8"/>
    <w:rsid w:val="00E843B9"/>
    <w:rsid w:val="00EA674A"/>
    <w:rsid w:val="00EB39E7"/>
    <w:rsid w:val="00EC5261"/>
    <w:rsid w:val="00EF7319"/>
    <w:rsid w:val="00EF7EBB"/>
    <w:rsid w:val="00F24112"/>
    <w:rsid w:val="00F3437B"/>
    <w:rsid w:val="00F3441E"/>
    <w:rsid w:val="00F65901"/>
    <w:rsid w:val="00F8420C"/>
    <w:rsid w:val="00FA4421"/>
    <w:rsid w:val="00FD0E8F"/>
    <w:rsid w:val="00FD3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977"/>
    <o:shapelayout v:ext="edit">
      <o:idmap v:ext="edit" data="1"/>
    </o:shapelayout>
  </w:shapeDefaults>
  <w:decimalSymbol w:val=","/>
  <w:listSeparator w:val=";"/>
  <w14:docId w14:val="1D3FEAAD"/>
  <w15:docId w15:val="{391AB1A3-C5AE-496D-B063-DEE7CB617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149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25</cp:revision>
  <cp:lastPrinted>2024-02-12T12:49:00Z</cp:lastPrinted>
  <dcterms:created xsi:type="dcterms:W3CDTF">2024-02-12T04:33:00Z</dcterms:created>
  <dcterms:modified xsi:type="dcterms:W3CDTF">2026-04-21T06:25:00Z</dcterms:modified>
</cp:coreProperties>
</file>